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</w:rPr>
        <w:id w:val="-728300053"/>
        <w:docPartObj>
          <w:docPartGallery w:val="Cover Pages"/>
          <w:docPartUnique/>
        </w:docPartObj>
      </w:sdtPr>
      <w:sdtContent>
        <w:p w14:paraId="3EB6E84F" w14:textId="77777777" w:rsidR="000D3CEF" w:rsidRPr="004A193D" w:rsidRDefault="000D3CEF">
          <w:pPr>
            <w:rPr>
              <w:rFonts w:cstheme="minorHAnsi"/>
            </w:rPr>
          </w:pPr>
          <w:r w:rsidRPr="004A193D">
            <w:rPr>
              <w:rFonts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249F39F6" wp14:editId="0B7F4CF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5AEFD4B" id="Group 51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tbl>
          <w:tblPr>
            <w:tblStyle w:val="TableGrid"/>
            <w:tblpPr w:leftFromText="141" w:rightFromText="141" w:vertAnchor="page" w:horzAnchor="margin" w:tblpXSpec="center" w:tblpY="12625"/>
            <w:tblW w:w="0" w:type="auto"/>
            <w:tblLook w:val="04A0" w:firstRow="1" w:lastRow="0" w:firstColumn="1" w:lastColumn="0" w:noHBand="0" w:noVBand="1"/>
          </w:tblPr>
          <w:tblGrid>
            <w:gridCol w:w="3005"/>
            <w:gridCol w:w="3006"/>
            <w:gridCol w:w="3006"/>
          </w:tblGrid>
          <w:tr w:rsidR="00CA2950" w:rsidRPr="004A193D" w14:paraId="45AA93C1" w14:textId="77777777" w:rsidTr="00CA2950">
            <w:tc>
              <w:tcPr>
                <w:tcW w:w="3005" w:type="dxa"/>
              </w:tcPr>
              <w:p w14:paraId="09FAFD7D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4A193D">
                  <w:rPr>
                    <w:rFonts w:cstheme="minorHAnsi"/>
                    <w:b/>
                    <w:bCs/>
                  </w:rPr>
                  <w:t>Prepared By</w:t>
                </w:r>
              </w:p>
            </w:tc>
            <w:tc>
              <w:tcPr>
                <w:tcW w:w="3006" w:type="dxa"/>
              </w:tcPr>
              <w:p w14:paraId="7CDB4F44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4A193D">
                  <w:rPr>
                    <w:rFonts w:cstheme="minorHAnsi"/>
                    <w:b/>
                    <w:bCs/>
                  </w:rPr>
                  <w:t>Approved By</w:t>
                </w:r>
              </w:p>
            </w:tc>
            <w:tc>
              <w:tcPr>
                <w:tcW w:w="3006" w:type="dxa"/>
              </w:tcPr>
              <w:p w14:paraId="047CE003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4A193D">
                  <w:rPr>
                    <w:rFonts w:cstheme="minorHAnsi"/>
                    <w:b/>
                    <w:bCs/>
                  </w:rPr>
                  <w:t>Date</w:t>
                </w:r>
              </w:p>
            </w:tc>
          </w:tr>
          <w:tr w:rsidR="00CA2950" w:rsidRPr="004A193D" w14:paraId="5DE49305" w14:textId="77777777" w:rsidTr="00CA2950">
            <w:trPr>
              <w:trHeight w:val="881"/>
            </w:trPr>
            <w:tc>
              <w:tcPr>
                <w:tcW w:w="3005" w:type="dxa"/>
              </w:tcPr>
              <w:p w14:paraId="3BF32396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</w:p>
            </w:tc>
            <w:tc>
              <w:tcPr>
                <w:tcW w:w="3006" w:type="dxa"/>
              </w:tcPr>
              <w:p w14:paraId="79A90E7A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</w:p>
            </w:tc>
            <w:tc>
              <w:tcPr>
                <w:tcW w:w="3006" w:type="dxa"/>
              </w:tcPr>
              <w:p w14:paraId="659D481E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</w:p>
            </w:tc>
          </w:tr>
          <w:tr w:rsidR="00CA2950" w:rsidRPr="004A193D" w14:paraId="371ABA09" w14:textId="77777777" w:rsidTr="00CA2950">
            <w:tc>
              <w:tcPr>
                <w:tcW w:w="3005" w:type="dxa"/>
              </w:tcPr>
              <w:p w14:paraId="24E904C7" w14:textId="77777777" w:rsidR="00CA2950" w:rsidRPr="004A193D" w:rsidRDefault="00CA2950" w:rsidP="00CA2950">
                <w:pPr>
                  <w:jc w:val="center"/>
                  <w:rPr>
                    <w:rFonts w:cstheme="minorHAnsi"/>
                  </w:rPr>
                </w:pPr>
                <w:r w:rsidRPr="004A193D">
                  <w:rPr>
                    <w:rFonts w:cstheme="minorHAnsi"/>
                  </w:rPr>
                  <w:t xml:space="preserve">Document No: </w:t>
                </w:r>
                <w:r w:rsidRPr="004A193D">
                  <w:rPr>
                    <w:rFonts w:cstheme="minorHAnsi"/>
                    <w:b/>
                    <w:bCs/>
                    <w:color w:val="FF0000"/>
                  </w:rPr>
                  <w:t>XXXXXXX</w:t>
                </w:r>
              </w:p>
            </w:tc>
            <w:tc>
              <w:tcPr>
                <w:tcW w:w="3006" w:type="dxa"/>
              </w:tcPr>
              <w:p w14:paraId="1A691798" w14:textId="77777777" w:rsidR="00CA2950" w:rsidRPr="004A193D" w:rsidRDefault="00CA2950" w:rsidP="00CA2950">
                <w:pPr>
                  <w:jc w:val="center"/>
                  <w:rPr>
                    <w:rFonts w:cstheme="minorHAnsi"/>
                  </w:rPr>
                </w:pPr>
                <w:r w:rsidRPr="004A193D">
                  <w:rPr>
                    <w:rFonts w:cstheme="minorHAnsi"/>
                  </w:rPr>
                  <w:t xml:space="preserve">Revision No: </w:t>
                </w:r>
                <w:r w:rsidRPr="004A193D">
                  <w:rPr>
                    <w:rFonts w:cstheme="minorHAnsi"/>
                    <w:b/>
                    <w:bCs/>
                    <w:color w:val="FF0000"/>
                  </w:rPr>
                  <w:t>XXXXX</w:t>
                </w:r>
              </w:p>
            </w:tc>
            <w:tc>
              <w:tcPr>
                <w:tcW w:w="3006" w:type="dxa"/>
              </w:tcPr>
              <w:p w14:paraId="4CBAD8C4" w14:textId="77777777" w:rsidR="00CA2950" w:rsidRPr="004A193D" w:rsidRDefault="00CA2950" w:rsidP="00CA2950">
                <w:pPr>
                  <w:jc w:val="center"/>
                  <w:rPr>
                    <w:rFonts w:cstheme="minorHAnsi"/>
                  </w:rPr>
                </w:pPr>
                <w:r w:rsidRPr="004A193D">
                  <w:rPr>
                    <w:rFonts w:cstheme="minorHAnsi"/>
                  </w:rPr>
                  <w:t xml:space="preserve">Update Date: </w:t>
                </w:r>
                <w:r w:rsidRPr="004A193D">
                  <w:rPr>
                    <w:rFonts w:cstheme="minorHAnsi"/>
                    <w:b/>
                    <w:bCs/>
                    <w:color w:val="FF0000"/>
                  </w:rPr>
                  <w:t>XXXXXX</w:t>
                </w:r>
              </w:p>
            </w:tc>
          </w:tr>
        </w:tbl>
        <w:p w14:paraId="175FB527" w14:textId="77777777" w:rsidR="00D06087" w:rsidRPr="004A193D" w:rsidRDefault="0010473E" w:rsidP="00310235">
          <w:pPr>
            <w:rPr>
              <w:rFonts w:cstheme="minorHAnsi"/>
            </w:rPr>
            <w:sectPr w:rsidR="00D06087" w:rsidRPr="004A193D" w:rsidSect="00F006F6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7" w:h="16839" w:code="9"/>
              <w:pgMar w:top="720" w:right="720" w:bottom="720" w:left="720" w:header="720" w:footer="720" w:gutter="0"/>
              <w:cols w:space="720"/>
              <w:docGrid w:linePitch="360"/>
            </w:sectPr>
          </w:pPr>
          <w:r w:rsidRPr="004A193D">
            <w:rPr>
              <w:rFonts w:cstheme="minorHAnsi"/>
              <w:b/>
              <w:bCs/>
              <w:noProof/>
              <w:sz w:val="72"/>
              <w:szCs w:val="72"/>
            </w:rPr>
            <mc:AlternateContent>
              <mc:Choice Requires="wps">
                <w:drawing>
                  <wp:anchor distT="91440" distB="91440" distL="114300" distR="114300" simplePos="0" relativeHeight="251667456" behindDoc="0" locked="0" layoutInCell="1" allowOverlap="1" wp14:anchorId="2DB854DB" wp14:editId="139C271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4737100</wp:posOffset>
                    </wp:positionV>
                    <wp:extent cx="3474720" cy="1403985"/>
                    <wp:effectExtent l="0" t="0" r="0" b="0"/>
                    <wp:wrapTopAndBottom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472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48080" w14:textId="4006739C" w:rsidR="00CA2950" w:rsidRPr="004A193D" w:rsidRDefault="00CA2950" w:rsidP="00310235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A193D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ISO </w:t>
                                </w:r>
                                <w:r w:rsidR="001474AB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13485</w:t>
                                </w:r>
                                <w:r w:rsidR="00310235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1474AB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58500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DB854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373pt;width:273.6pt;height:110.55pt;z-index:251667456;visibility:visible;mso-wrap-style:square;mso-width-percent:585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" filled="f" stroked="f">
                    <v:textbox style="mso-fit-shape-to-text:t">
                      <w:txbxContent>
                        <w:p w14:paraId="74948080" w14:textId="4006739C" w:rsidR="00CA2950" w:rsidRPr="004A193D" w:rsidRDefault="00CA2950" w:rsidP="0031023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A193D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ISO </w:t>
                          </w:r>
                          <w:r w:rsidR="001474A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13485</w:t>
                          </w:r>
                          <w:r w:rsidR="0031023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474A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2016</w:t>
                          </w:r>
                        </w:p>
                      </w:txbxContent>
                    </v:textbox>
                    <w10:wrap type="topAndBottom" anchorx="margin"/>
                  </v:shape>
                </w:pict>
              </mc:Fallback>
            </mc:AlternateContent>
          </w:r>
          <w:r w:rsidR="00CA2950" w:rsidRPr="004A193D">
            <w:rPr>
              <w:rFonts w:cstheme="minorHAnsi"/>
              <w:noProof/>
            </w:rPr>
            <w:drawing>
              <wp:anchor distT="0" distB="0" distL="114300" distR="114300" simplePos="0" relativeHeight="251670528" behindDoc="1" locked="0" layoutInCell="1" allowOverlap="1" wp14:anchorId="68941C14" wp14:editId="15062819">
                <wp:simplePos x="0" y="0"/>
                <wp:positionH relativeFrom="margin">
                  <wp:align>center</wp:align>
                </wp:positionH>
                <wp:positionV relativeFrom="paragraph">
                  <wp:posOffset>1733550</wp:posOffset>
                </wp:positionV>
                <wp:extent cx="2102048" cy="942975"/>
                <wp:effectExtent l="0" t="0" r="0" b="0"/>
                <wp:wrapTight wrapText="bothSides">
                  <wp:wrapPolygon edited="0">
                    <wp:start x="8810" y="0"/>
                    <wp:lineTo x="7831" y="5236"/>
                    <wp:lineTo x="7635" y="6982"/>
                    <wp:lineTo x="8222" y="14836"/>
                    <wp:lineTo x="783" y="14836"/>
                    <wp:lineTo x="587" y="19200"/>
                    <wp:lineTo x="2153" y="20509"/>
                    <wp:lineTo x="20947" y="20509"/>
                    <wp:lineTo x="21339" y="16145"/>
                    <wp:lineTo x="20164" y="15709"/>
                    <wp:lineTo x="13312" y="14836"/>
                    <wp:lineTo x="13900" y="8291"/>
                    <wp:lineTo x="14095" y="5236"/>
                    <wp:lineTo x="12725" y="1309"/>
                    <wp:lineTo x="11550" y="0"/>
                    <wp:lineTo x="8810" y="0"/>
                  </wp:wrapPolygon>
                </wp:wrapTight>
                <wp:docPr id="2746890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689061" name="Picture 274689061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2048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A2950" w:rsidRPr="004A193D">
            <w:rPr>
              <w:rFonts w:cs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283D1216" wp14:editId="49EBA90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8932905</wp:posOffset>
                    </wp:positionV>
                    <wp:extent cx="6413500" cy="352425"/>
                    <wp:effectExtent l="0" t="0" r="25400" b="28575"/>
                    <wp:wrapSquare wrapText="bothSides"/>
                    <wp:docPr id="141734001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3500" cy="3524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6BE512" w14:textId="77777777" w:rsidR="004A193D" w:rsidRPr="005A602A" w:rsidRDefault="004A193D" w:rsidP="004A193D">
                                <w:pPr>
                                  <w:jc w:val="center"/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</w:pPr>
                                <w:r w:rsidRPr="005A602A"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  <w:t>The owner of this document is [</w:t>
                                </w:r>
                                <w:r w:rsidRPr="005A602A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4"/>
                                    <w:szCs w:val="14"/>
                                  </w:rPr>
                                  <w:t>Company</w:t>
                                </w:r>
                                <w:r w:rsidRPr="005A602A"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  <w:t>]. Only those who have been allowed may make changes or edits. When the holder departs from the [</w:t>
                                </w:r>
                                <w:r w:rsidRPr="005A602A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4"/>
                                    <w:szCs w:val="14"/>
                                  </w:rPr>
                                  <w:t>Company</w:t>
                                </w:r>
                                <w:r w:rsidRPr="005A602A"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  <w:t>] or no longer needs the document, they are required to return it.</w:t>
                                </w:r>
                              </w:p>
                              <w:p w14:paraId="313FC998" w14:textId="77777777" w:rsidR="00CA2950" w:rsidRPr="004A193D" w:rsidRDefault="00CA2950" w:rsidP="00CA2950">
                                <w:pPr>
                                  <w:jc w:val="center"/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3D1216" id="_x0000_s1027" type="#_x0000_t202" style="position:absolute;margin-left:0;margin-top:703.4pt;width:505pt;height:27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" fillcolor="white [3201]" strokecolor="#5b9bd5 [3204]" strokeweight="1pt">
                    <v:textbox>
                      <w:txbxContent>
                        <w:p w14:paraId="676BE512" w14:textId="77777777" w:rsidR="004A193D" w:rsidRPr="005A602A" w:rsidRDefault="004A193D" w:rsidP="004A193D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  <w:r w:rsidRPr="005A602A">
                            <w:rPr>
                              <w:rFonts w:cstheme="minorHAnsi"/>
                              <w:sz w:val="14"/>
                              <w:szCs w:val="14"/>
                            </w:rPr>
                            <w:t>The owner of this document is [</w:t>
                          </w:r>
                          <w:r w:rsidRPr="005A602A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Company</w:t>
                          </w:r>
                          <w:r w:rsidRPr="005A602A">
                            <w:rPr>
                              <w:rFonts w:cstheme="minorHAnsi"/>
                              <w:sz w:val="14"/>
                              <w:szCs w:val="14"/>
                            </w:rPr>
                            <w:t>]. Only those who have been allowed may make changes or edits. When the holder departs from the [</w:t>
                          </w:r>
                          <w:r w:rsidRPr="005A602A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Company</w:t>
                          </w:r>
                          <w:r w:rsidRPr="005A602A">
                            <w:rPr>
                              <w:rFonts w:cstheme="minorHAnsi"/>
                              <w:sz w:val="14"/>
                              <w:szCs w:val="14"/>
                            </w:rPr>
                            <w:t>] or no longer needs the document, they are required to return it.</w:t>
                          </w:r>
                        </w:p>
                        <w:p w14:paraId="313FC998" w14:textId="77777777" w:rsidR="00CA2950" w:rsidRPr="004A193D" w:rsidRDefault="00CA2950" w:rsidP="00CA2950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D3CEF" w:rsidRPr="004A193D">
            <w:rPr>
              <w:rFonts w:cs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70BFBBD1" wp14:editId="06953811">
                    <wp:simplePos x="0" y="0"/>
                    <wp:positionH relativeFrom="column">
                      <wp:posOffset>1234440</wp:posOffset>
                    </wp:positionH>
                    <wp:positionV relativeFrom="paragraph">
                      <wp:posOffset>3135630</wp:posOffset>
                    </wp:positionV>
                    <wp:extent cx="4145280" cy="1404620"/>
                    <wp:effectExtent l="0" t="0" r="26670" b="1333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4528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F06FAC" w14:textId="192824EF" w:rsidR="000D3CEF" w:rsidRPr="00D7409B" w:rsidRDefault="00D7409B" w:rsidP="0010473E">
                                <w:pPr>
                                  <w:spacing w:line="36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D7409B">
                                  <w:rPr>
                                    <w:rFonts w:cstheme="minorHAns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Records Management and Retention Procedure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0BFBBD1" id="_x0000_s1028" type="#_x0000_t202" style="position:absolute;margin-left:97.2pt;margin-top:246.9pt;width:326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">
                    <v:textbox style="mso-fit-shape-to-text:t">
                      <w:txbxContent>
                        <w:p w14:paraId="78F06FAC" w14:textId="192824EF" w:rsidR="000D3CEF" w:rsidRPr="00D7409B" w:rsidRDefault="00D7409B" w:rsidP="0010473E">
                          <w:pPr>
                            <w:spacing w:line="36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D7409B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  <w:t>Records Management and Retention Procedure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D3CEF" w:rsidRPr="004A193D">
            <w:rPr>
              <w:rFonts w:cstheme="minorHAnsi"/>
            </w:rPr>
            <w:br w:type="page"/>
          </w:r>
        </w:p>
      </w:sdtContent>
    </w:sdt>
    <w:p w14:paraId="3143408B" w14:textId="77777777" w:rsidR="00D7409B" w:rsidRPr="00D7409B" w:rsidRDefault="00D7409B" w:rsidP="00560580">
      <w:pPr>
        <w:pStyle w:val="Heading1"/>
      </w:pPr>
      <w:r w:rsidRPr="00D7409B">
        <w:lastRenderedPageBreak/>
        <w:t>1. Title &amp; Scope</w:t>
      </w:r>
    </w:p>
    <w:p w14:paraId="7C0FD35C" w14:textId="77777777" w:rsidR="00D7409B" w:rsidRPr="00D7409B" w:rsidRDefault="00D7409B" w:rsidP="00D7409B">
      <w:pPr>
        <w:rPr>
          <w:rFonts w:cstheme="minorHAnsi"/>
        </w:rPr>
      </w:pPr>
      <w:r w:rsidRPr="00D7409B">
        <w:rPr>
          <w:rFonts w:cstheme="minorHAnsi"/>
          <w:b/>
          <w:bCs/>
        </w:rPr>
        <w:t>Title:</w:t>
      </w:r>
      <w:r w:rsidRPr="00D7409B">
        <w:rPr>
          <w:rFonts w:cstheme="minorHAnsi"/>
        </w:rPr>
        <w:t xml:space="preserve"> Records Management and Retention Procedure</w:t>
      </w:r>
      <w:r w:rsidRPr="00D7409B">
        <w:rPr>
          <w:rFonts w:cstheme="minorHAnsi"/>
        </w:rPr>
        <w:br/>
      </w:r>
      <w:r w:rsidRPr="00D7409B">
        <w:rPr>
          <w:rFonts w:cstheme="minorHAnsi"/>
          <w:b/>
          <w:bCs/>
        </w:rPr>
        <w:t>Scope:</w:t>
      </w:r>
      <w:r w:rsidRPr="00D7409B">
        <w:rPr>
          <w:rFonts w:cstheme="minorHAnsi"/>
        </w:rPr>
        <w:t xml:space="preserve"> This procedure defines the requirements for managing, storing, and retaining Quality Management System (QMS) records in compliance with ISO 13485:2016 and applicable regulatory requirements. It applies to all records generated within the medical device quality management system.</w:t>
      </w:r>
    </w:p>
    <w:p w14:paraId="062C597A" w14:textId="77777777" w:rsidR="00D7409B" w:rsidRPr="00D7409B" w:rsidRDefault="00D7409B" w:rsidP="00560580">
      <w:pPr>
        <w:pStyle w:val="Heading1"/>
      </w:pPr>
      <w:r w:rsidRPr="00D7409B">
        <w:t>2. Purpose</w:t>
      </w:r>
    </w:p>
    <w:p w14:paraId="6E7143E8" w14:textId="77777777" w:rsidR="00D7409B" w:rsidRPr="00D7409B" w:rsidRDefault="00D7409B" w:rsidP="00D7409B">
      <w:pPr>
        <w:rPr>
          <w:rFonts w:cstheme="minorHAnsi"/>
        </w:rPr>
      </w:pPr>
      <w:r w:rsidRPr="00D7409B">
        <w:rPr>
          <w:rFonts w:cstheme="minorHAnsi"/>
        </w:rPr>
        <w:t>To establish a standardized approach for:</w:t>
      </w:r>
    </w:p>
    <w:p w14:paraId="0A470A07" w14:textId="77777777" w:rsidR="00D7409B" w:rsidRPr="00D7409B" w:rsidRDefault="00D7409B">
      <w:pPr>
        <w:numPr>
          <w:ilvl w:val="0"/>
          <w:numId w:val="1"/>
        </w:numPr>
        <w:rPr>
          <w:rFonts w:cstheme="minorHAnsi"/>
        </w:rPr>
      </w:pPr>
      <w:r w:rsidRPr="00D7409B">
        <w:rPr>
          <w:rFonts w:cstheme="minorHAnsi"/>
        </w:rPr>
        <w:t>Identifying, classifying, and maintaining records.</w:t>
      </w:r>
    </w:p>
    <w:p w14:paraId="62587400" w14:textId="77777777" w:rsidR="00D7409B" w:rsidRPr="00D7409B" w:rsidRDefault="00D7409B">
      <w:pPr>
        <w:numPr>
          <w:ilvl w:val="0"/>
          <w:numId w:val="1"/>
        </w:numPr>
        <w:rPr>
          <w:rFonts w:cstheme="minorHAnsi"/>
        </w:rPr>
      </w:pPr>
      <w:r w:rsidRPr="00D7409B">
        <w:rPr>
          <w:rFonts w:cstheme="minorHAnsi"/>
        </w:rPr>
        <w:t>Ensuring accessibility, protection, and confidentiality of records.</w:t>
      </w:r>
    </w:p>
    <w:p w14:paraId="76670C72" w14:textId="77777777" w:rsidR="00D7409B" w:rsidRPr="00D7409B" w:rsidRDefault="00D7409B">
      <w:pPr>
        <w:numPr>
          <w:ilvl w:val="0"/>
          <w:numId w:val="1"/>
        </w:numPr>
        <w:rPr>
          <w:rFonts w:cstheme="minorHAnsi"/>
        </w:rPr>
      </w:pPr>
      <w:r w:rsidRPr="00D7409B">
        <w:rPr>
          <w:rFonts w:cstheme="minorHAnsi"/>
        </w:rPr>
        <w:t>Complying with regulatory and ISO 13485:2016 retention requirements.</w:t>
      </w:r>
    </w:p>
    <w:p w14:paraId="6A55798E" w14:textId="77777777" w:rsidR="00D7409B" w:rsidRPr="00D7409B" w:rsidRDefault="00D7409B">
      <w:pPr>
        <w:numPr>
          <w:ilvl w:val="0"/>
          <w:numId w:val="1"/>
        </w:numPr>
        <w:rPr>
          <w:rFonts w:cstheme="minorHAnsi"/>
        </w:rPr>
      </w:pPr>
      <w:r w:rsidRPr="00D7409B">
        <w:rPr>
          <w:rFonts w:cstheme="minorHAnsi"/>
        </w:rPr>
        <w:t>Defining retention periods and disposal methods.</w:t>
      </w:r>
    </w:p>
    <w:p w14:paraId="6C253E6F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t xml:space="preserve">3. </w:t>
      </w:r>
      <w:proofErr w:type="spellStart"/>
      <w:r w:rsidRPr="00D7409B">
        <w:rPr>
          <w:lang w:val="fr-MA"/>
        </w:rPr>
        <w:t>References</w:t>
      </w:r>
      <w:proofErr w:type="spellEnd"/>
    </w:p>
    <w:p w14:paraId="6BD92035" w14:textId="77777777" w:rsidR="00D7409B" w:rsidRPr="00D7409B" w:rsidRDefault="00D7409B">
      <w:pPr>
        <w:numPr>
          <w:ilvl w:val="0"/>
          <w:numId w:val="2"/>
        </w:numPr>
        <w:rPr>
          <w:rFonts w:cstheme="minorHAnsi"/>
          <w:lang w:val="fr-MA"/>
        </w:rPr>
      </w:pPr>
      <w:r w:rsidRPr="00D7409B">
        <w:rPr>
          <w:rFonts w:cstheme="minorHAnsi"/>
          <w:lang w:val="fr-MA"/>
        </w:rPr>
        <w:t xml:space="preserve">ISO </w:t>
      </w:r>
      <w:proofErr w:type="gramStart"/>
      <w:r w:rsidRPr="00D7409B">
        <w:rPr>
          <w:rFonts w:cstheme="minorHAnsi"/>
          <w:lang w:val="fr-MA"/>
        </w:rPr>
        <w:t>13485:</w:t>
      </w:r>
      <w:proofErr w:type="gramEnd"/>
      <w:r w:rsidRPr="00D7409B">
        <w:rPr>
          <w:rFonts w:cstheme="minorHAnsi"/>
          <w:lang w:val="fr-MA"/>
        </w:rPr>
        <w:t>2016, Clause 4.2.5 – Control of Records</w:t>
      </w:r>
    </w:p>
    <w:p w14:paraId="03B58313" w14:textId="77777777" w:rsidR="00D7409B" w:rsidRPr="00D7409B" w:rsidRDefault="00D7409B">
      <w:pPr>
        <w:numPr>
          <w:ilvl w:val="0"/>
          <w:numId w:val="2"/>
        </w:numPr>
        <w:rPr>
          <w:rFonts w:cstheme="minorHAnsi"/>
        </w:rPr>
      </w:pPr>
      <w:r w:rsidRPr="00D7409B">
        <w:rPr>
          <w:rFonts w:cstheme="minorHAnsi"/>
        </w:rPr>
        <w:t>FDA 21 CFR Part 820 – Quality System Regulation</w:t>
      </w:r>
    </w:p>
    <w:p w14:paraId="65722014" w14:textId="77777777" w:rsidR="00D7409B" w:rsidRPr="00D7409B" w:rsidRDefault="00D7409B">
      <w:pPr>
        <w:numPr>
          <w:ilvl w:val="0"/>
          <w:numId w:val="2"/>
        </w:numPr>
        <w:rPr>
          <w:rFonts w:cstheme="minorHAnsi"/>
          <w:lang w:val="fr-MA"/>
        </w:rPr>
      </w:pPr>
      <w:r w:rsidRPr="00D7409B">
        <w:rPr>
          <w:rFonts w:cstheme="minorHAnsi"/>
          <w:lang w:val="fr-MA"/>
        </w:rPr>
        <w:t xml:space="preserve">EU MDR 2017/745 – </w:t>
      </w:r>
      <w:proofErr w:type="spellStart"/>
      <w:r w:rsidRPr="00D7409B">
        <w:rPr>
          <w:rFonts w:cstheme="minorHAnsi"/>
          <w:lang w:val="fr-MA"/>
        </w:rPr>
        <w:t>Medical</w:t>
      </w:r>
      <w:proofErr w:type="spellEnd"/>
      <w:r w:rsidRPr="00D7409B">
        <w:rPr>
          <w:rFonts w:cstheme="minorHAnsi"/>
          <w:lang w:val="fr-MA"/>
        </w:rPr>
        <w:t xml:space="preserve"> </w:t>
      </w:r>
      <w:proofErr w:type="spellStart"/>
      <w:r w:rsidRPr="00D7409B">
        <w:rPr>
          <w:rFonts w:cstheme="minorHAnsi"/>
          <w:lang w:val="fr-MA"/>
        </w:rPr>
        <w:t>Devices</w:t>
      </w:r>
      <w:proofErr w:type="spellEnd"/>
      <w:r w:rsidRPr="00D7409B">
        <w:rPr>
          <w:rFonts w:cstheme="minorHAnsi"/>
          <w:lang w:val="fr-MA"/>
        </w:rPr>
        <w:t xml:space="preserve"> </w:t>
      </w:r>
      <w:proofErr w:type="spellStart"/>
      <w:r w:rsidRPr="00D7409B">
        <w:rPr>
          <w:rFonts w:cstheme="minorHAnsi"/>
          <w:lang w:val="fr-MA"/>
        </w:rPr>
        <w:t>Regulation</w:t>
      </w:r>
      <w:proofErr w:type="spellEnd"/>
    </w:p>
    <w:p w14:paraId="66459799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t xml:space="preserve">4. </w:t>
      </w:r>
      <w:proofErr w:type="spellStart"/>
      <w:r w:rsidRPr="00D7409B">
        <w:rPr>
          <w:lang w:val="fr-MA"/>
        </w:rPr>
        <w:t>Responsibilities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8398"/>
      </w:tblGrid>
      <w:tr w:rsidR="00D7409B" w:rsidRPr="00D7409B" w14:paraId="6FBA33A7" w14:textId="77777777" w:rsidTr="00560580">
        <w:tc>
          <w:tcPr>
            <w:tcW w:w="0" w:type="auto"/>
            <w:hideMark/>
          </w:tcPr>
          <w:p w14:paraId="16D5BDD9" w14:textId="77777777" w:rsidR="00D7409B" w:rsidRPr="00D7409B" w:rsidRDefault="00D7409B" w:rsidP="00D7409B">
            <w:pPr>
              <w:rPr>
                <w:rFonts w:cstheme="minorHAnsi"/>
                <w:b/>
                <w:bCs/>
                <w:lang w:val="fr-MA"/>
              </w:rPr>
            </w:pP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Role</w:t>
            </w:r>
            <w:proofErr w:type="spellEnd"/>
          </w:p>
        </w:tc>
        <w:tc>
          <w:tcPr>
            <w:tcW w:w="8398" w:type="dxa"/>
            <w:hideMark/>
          </w:tcPr>
          <w:p w14:paraId="20E0EB93" w14:textId="77777777" w:rsidR="00D7409B" w:rsidRPr="00D7409B" w:rsidRDefault="00D7409B" w:rsidP="00D7409B">
            <w:pPr>
              <w:rPr>
                <w:rFonts w:cstheme="minorHAnsi"/>
                <w:b/>
                <w:bCs/>
                <w:lang w:val="fr-MA"/>
              </w:rPr>
            </w:pP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Responsibility</w:t>
            </w:r>
            <w:proofErr w:type="spellEnd"/>
          </w:p>
        </w:tc>
      </w:tr>
      <w:tr w:rsidR="00D7409B" w:rsidRPr="00D7409B" w14:paraId="380C0A7D" w14:textId="77777777" w:rsidTr="00560580">
        <w:tc>
          <w:tcPr>
            <w:tcW w:w="0" w:type="auto"/>
            <w:hideMark/>
          </w:tcPr>
          <w:p w14:paraId="555C71EC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Quality Manager</w:t>
            </w:r>
          </w:p>
        </w:tc>
        <w:tc>
          <w:tcPr>
            <w:tcW w:w="8398" w:type="dxa"/>
            <w:hideMark/>
          </w:tcPr>
          <w:p w14:paraId="568B4612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Oversees records management and retention policies.</w:t>
            </w:r>
          </w:p>
        </w:tc>
      </w:tr>
      <w:tr w:rsidR="00D7409B" w:rsidRPr="00D7409B" w14:paraId="790F4316" w14:textId="77777777" w:rsidTr="00560580">
        <w:tc>
          <w:tcPr>
            <w:tcW w:w="0" w:type="auto"/>
            <w:hideMark/>
          </w:tcPr>
          <w:p w14:paraId="40FB311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Records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Custodian</w:t>
            </w:r>
            <w:proofErr w:type="spellEnd"/>
          </w:p>
        </w:tc>
        <w:tc>
          <w:tcPr>
            <w:tcW w:w="8398" w:type="dxa"/>
            <w:hideMark/>
          </w:tcPr>
          <w:p w14:paraId="7F97AE86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Ensures records are maintained, indexed, and retrievable.</w:t>
            </w:r>
          </w:p>
        </w:tc>
      </w:tr>
      <w:tr w:rsidR="00D7409B" w:rsidRPr="00D7409B" w14:paraId="0D88F6B1" w14:textId="77777777" w:rsidTr="00560580">
        <w:tc>
          <w:tcPr>
            <w:tcW w:w="0" w:type="auto"/>
            <w:hideMark/>
          </w:tcPr>
          <w:p w14:paraId="598D9F4C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Department</w:t>
            </w:r>
            <w:proofErr w:type="spellEnd"/>
            <w:r w:rsidRPr="00D7409B">
              <w:rPr>
                <w:rFonts w:cstheme="minorHAnsi"/>
                <w:b/>
                <w:bCs/>
                <w:lang w:val="fr-MA"/>
              </w:rPr>
              <w:t xml:space="preserve"> Heads</w:t>
            </w:r>
          </w:p>
        </w:tc>
        <w:tc>
          <w:tcPr>
            <w:tcW w:w="8398" w:type="dxa"/>
            <w:hideMark/>
          </w:tcPr>
          <w:p w14:paraId="29250DA3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Ensure department-specific records are managed correctly.</w:t>
            </w:r>
          </w:p>
        </w:tc>
      </w:tr>
      <w:tr w:rsidR="00D7409B" w:rsidRPr="00D7409B" w14:paraId="392C0287" w14:textId="77777777" w:rsidTr="00560580">
        <w:tc>
          <w:tcPr>
            <w:tcW w:w="0" w:type="auto"/>
            <w:hideMark/>
          </w:tcPr>
          <w:p w14:paraId="5A6C9AEC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QMS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Coordinator</w:t>
            </w:r>
            <w:proofErr w:type="spellEnd"/>
          </w:p>
        </w:tc>
        <w:tc>
          <w:tcPr>
            <w:tcW w:w="8398" w:type="dxa"/>
            <w:hideMark/>
          </w:tcPr>
          <w:p w14:paraId="13803989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Verifies retention schedules and controls document access.</w:t>
            </w:r>
          </w:p>
        </w:tc>
      </w:tr>
      <w:tr w:rsidR="00D7409B" w:rsidRPr="00560580" w14:paraId="6463964E" w14:textId="77777777" w:rsidTr="00560580">
        <w:tc>
          <w:tcPr>
            <w:tcW w:w="0" w:type="auto"/>
            <w:hideMark/>
          </w:tcPr>
          <w:p w14:paraId="6869D30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All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Employees</w:t>
            </w:r>
            <w:proofErr w:type="spellEnd"/>
          </w:p>
        </w:tc>
        <w:tc>
          <w:tcPr>
            <w:tcW w:w="8398" w:type="dxa"/>
            <w:hideMark/>
          </w:tcPr>
          <w:p w14:paraId="3ED09EA9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Follow procedures for record creation, storage, and disposal.</w:t>
            </w:r>
          </w:p>
        </w:tc>
      </w:tr>
    </w:tbl>
    <w:p w14:paraId="5B8A112A" w14:textId="77777777" w:rsidR="00D7409B" w:rsidRPr="00D7409B" w:rsidRDefault="00D7409B" w:rsidP="00560580">
      <w:pPr>
        <w:pStyle w:val="Heading1"/>
      </w:pPr>
      <w:r w:rsidRPr="00D7409B">
        <w:t>5. Process Steps</w:t>
      </w:r>
    </w:p>
    <w:p w14:paraId="5AC16880" w14:textId="77777777" w:rsidR="00D7409B" w:rsidRPr="00D7409B" w:rsidRDefault="00D7409B" w:rsidP="00560580">
      <w:pPr>
        <w:pStyle w:val="Heading2"/>
      </w:pPr>
      <w:r w:rsidRPr="00D7409B">
        <w:t>5.1 Identification &amp; Classification of Records</w:t>
      </w:r>
    </w:p>
    <w:p w14:paraId="48D2D416" w14:textId="77777777" w:rsidR="00D7409B" w:rsidRPr="00D7409B" w:rsidRDefault="00D7409B">
      <w:pPr>
        <w:numPr>
          <w:ilvl w:val="0"/>
          <w:numId w:val="3"/>
        </w:numPr>
        <w:rPr>
          <w:rFonts w:cstheme="minorHAnsi"/>
        </w:rPr>
      </w:pPr>
      <w:r w:rsidRPr="00D7409B">
        <w:rPr>
          <w:rFonts w:cstheme="minorHAnsi"/>
        </w:rPr>
        <w:t>Records are categorized based on regulatory and operational requirements.</w:t>
      </w:r>
    </w:p>
    <w:p w14:paraId="5B1F24CF" w14:textId="77777777" w:rsidR="00D7409B" w:rsidRPr="00D7409B" w:rsidRDefault="00D7409B">
      <w:pPr>
        <w:numPr>
          <w:ilvl w:val="0"/>
          <w:numId w:val="3"/>
        </w:numPr>
        <w:rPr>
          <w:rFonts w:cstheme="minorHAnsi"/>
        </w:rPr>
      </w:pPr>
      <w:r w:rsidRPr="00D7409B">
        <w:rPr>
          <w:rFonts w:cstheme="minorHAnsi"/>
        </w:rPr>
        <w:t>Each record type is assigned a unique identifier and classified as:</w:t>
      </w:r>
    </w:p>
    <w:p w14:paraId="54D40AB7" w14:textId="77777777" w:rsidR="00D7409B" w:rsidRPr="00D7409B" w:rsidRDefault="00D7409B">
      <w:pPr>
        <w:numPr>
          <w:ilvl w:val="1"/>
          <w:numId w:val="3"/>
        </w:numPr>
        <w:rPr>
          <w:rFonts w:cstheme="minorHAnsi"/>
          <w:lang w:val="fr-MA"/>
        </w:rPr>
      </w:pPr>
      <w:r w:rsidRPr="00D7409B">
        <w:rPr>
          <w:rFonts w:cstheme="minorHAnsi"/>
          <w:b/>
          <w:bCs/>
          <w:lang w:val="fr-MA"/>
        </w:rPr>
        <w:t>Quality Records</w:t>
      </w:r>
      <w:r w:rsidRPr="00D7409B">
        <w:rPr>
          <w:rFonts w:cstheme="minorHAnsi"/>
          <w:lang w:val="fr-MA"/>
        </w:rPr>
        <w:t xml:space="preserve"> (e.g., CAPA reports, </w:t>
      </w:r>
      <w:proofErr w:type="spellStart"/>
      <w:r w:rsidRPr="00D7409B">
        <w:rPr>
          <w:rFonts w:cstheme="minorHAnsi"/>
          <w:lang w:val="fr-MA"/>
        </w:rPr>
        <w:t>nonconformances</w:t>
      </w:r>
      <w:proofErr w:type="spellEnd"/>
      <w:r w:rsidRPr="00D7409B">
        <w:rPr>
          <w:rFonts w:cstheme="minorHAnsi"/>
          <w:lang w:val="fr-MA"/>
        </w:rPr>
        <w:t>, audits)</w:t>
      </w:r>
    </w:p>
    <w:p w14:paraId="65ABEF70" w14:textId="77777777" w:rsidR="00D7409B" w:rsidRPr="00D7409B" w:rsidRDefault="00D7409B">
      <w:pPr>
        <w:numPr>
          <w:ilvl w:val="1"/>
          <w:numId w:val="3"/>
        </w:numPr>
        <w:rPr>
          <w:rFonts w:cstheme="minorHAnsi"/>
        </w:rPr>
      </w:pPr>
      <w:r w:rsidRPr="00D7409B">
        <w:rPr>
          <w:rFonts w:cstheme="minorHAnsi"/>
          <w:b/>
          <w:bCs/>
        </w:rPr>
        <w:t>Design &amp; Development Records</w:t>
      </w:r>
      <w:r w:rsidRPr="00D7409B">
        <w:rPr>
          <w:rFonts w:cstheme="minorHAnsi"/>
        </w:rPr>
        <w:t xml:space="preserve"> (e.g., design history files, validation reports)</w:t>
      </w:r>
    </w:p>
    <w:p w14:paraId="100D772E" w14:textId="77777777" w:rsidR="00D7409B" w:rsidRPr="00D7409B" w:rsidRDefault="00D7409B">
      <w:pPr>
        <w:numPr>
          <w:ilvl w:val="1"/>
          <w:numId w:val="3"/>
        </w:numPr>
        <w:rPr>
          <w:rFonts w:cstheme="minorHAnsi"/>
        </w:rPr>
      </w:pPr>
      <w:r w:rsidRPr="00D7409B">
        <w:rPr>
          <w:rFonts w:cstheme="minorHAnsi"/>
          <w:b/>
          <w:bCs/>
        </w:rPr>
        <w:t>Production &amp; Service Records</w:t>
      </w:r>
      <w:r w:rsidRPr="00D7409B">
        <w:rPr>
          <w:rFonts w:cstheme="minorHAnsi"/>
        </w:rPr>
        <w:t xml:space="preserve"> (e.g., batch records, test reports)</w:t>
      </w:r>
    </w:p>
    <w:p w14:paraId="6FA1CADE" w14:textId="77777777" w:rsidR="00D7409B" w:rsidRPr="00D7409B" w:rsidRDefault="00D7409B">
      <w:pPr>
        <w:numPr>
          <w:ilvl w:val="1"/>
          <w:numId w:val="3"/>
        </w:numPr>
        <w:rPr>
          <w:rFonts w:cstheme="minorHAnsi"/>
        </w:rPr>
      </w:pPr>
      <w:r w:rsidRPr="00D7409B">
        <w:rPr>
          <w:rFonts w:cstheme="minorHAnsi"/>
          <w:b/>
          <w:bCs/>
        </w:rPr>
        <w:t>Supplier &amp; Purchasing Records</w:t>
      </w:r>
      <w:r w:rsidRPr="00D7409B">
        <w:rPr>
          <w:rFonts w:cstheme="minorHAnsi"/>
        </w:rPr>
        <w:t xml:space="preserve"> (e.g., supplier evaluations, purchase orders)</w:t>
      </w:r>
    </w:p>
    <w:p w14:paraId="2CF09877" w14:textId="77777777" w:rsidR="00D7409B" w:rsidRPr="00D7409B" w:rsidRDefault="00D7409B">
      <w:pPr>
        <w:numPr>
          <w:ilvl w:val="1"/>
          <w:numId w:val="3"/>
        </w:numPr>
        <w:rPr>
          <w:rFonts w:cstheme="minorHAnsi"/>
        </w:rPr>
      </w:pPr>
      <w:r w:rsidRPr="00D7409B">
        <w:rPr>
          <w:rFonts w:cstheme="minorHAnsi"/>
          <w:b/>
          <w:bCs/>
        </w:rPr>
        <w:t>Customer Records</w:t>
      </w:r>
      <w:r w:rsidRPr="00D7409B">
        <w:rPr>
          <w:rFonts w:cstheme="minorHAnsi"/>
        </w:rPr>
        <w:t xml:space="preserve"> (e.g., complaints, feedback, service reports)</w:t>
      </w:r>
    </w:p>
    <w:p w14:paraId="2515E3C6" w14:textId="77777777" w:rsidR="00D7409B" w:rsidRPr="00D7409B" w:rsidRDefault="00D7409B" w:rsidP="00560580">
      <w:pPr>
        <w:pStyle w:val="Heading2"/>
        <w:rPr>
          <w:lang w:val="fr-MA"/>
        </w:rPr>
      </w:pPr>
      <w:r w:rsidRPr="00D7409B">
        <w:rPr>
          <w:lang w:val="fr-MA"/>
        </w:rPr>
        <w:t xml:space="preserve">5.2 Storage &amp; </w:t>
      </w:r>
      <w:proofErr w:type="spellStart"/>
      <w:r w:rsidRPr="00D7409B">
        <w:rPr>
          <w:lang w:val="fr-MA"/>
        </w:rPr>
        <w:t>Accessibility</w:t>
      </w:r>
      <w:proofErr w:type="spellEnd"/>
    </w:p>
    <w:p w14:paraId="53CFF4E6" w14:textId="77777777" w:rsidR="00D7409B" w:rsidRPr="00D7409B" w:rsidRDefault="00D7409B">
      <w:pPr>
        <w:numPr>
          <w:ilvl w:val="0"/>
          <w:numId w:val="4"/>
        </w:numPr>
        <w:rPr>
          <w:rFonts w:cstheme="minorHAnsi"/>
        </w:rPr>
      </w:pPr>
      <w:r w:rsidRPr="00D7409B">
        <w:rPr>
          <w:rFonts w:cstheme="minorHAnsi"/>
        </w:rPr>
        <w:t>Records must be stored in a secure location (electronic or physical).</w:t>
      </w:r>
    </w:p>
    <w:p w14:paraId="6BF310D1" w14:textId="77777777" w:rsidR="00D7409B" w:rsidRPr="00D7409B" w:rsidRDefault="00D7409B">
      <w:pPr>
        <w:numPr>
          <w:ilvl w:val="0"/>
          <w:numId w:val="4"/>
        </w:numPr>
        <w:rPr>
          <w:rFonts w:cstheme="minorHAnsi"/>
        </w:rPr>
      </w:pPr>
      <w:r w:rsidRPr="00D7409B">
        <w:rPr>
          <w:rFonts w:cstheme="minorHAnsi"/>
        </w:rPr>
        <w:lastRenderedPageBreak/>
        <w:t>Electronic records must have backup and access controls.</w:t>
      </w:r>
    </w:p>
    <w:p w14:paraId="66D90607" w14:textId="77777777" w:rsidR="00D7409B" w:rsidRPr="00D7409B" w:rsidRDefault="00D7409B">
      <w:pPr>
        <w:numPr>
          <w:ilvl w:val="0"/>
          <w:numId w:val="4"/>
        </w:numPr>
        <w:rPr>
          <w:rFonts w:cstheme="minorHAnsi"/>
        </w:rPr>
      </w:pPr>
      <w:r w:rsidRPr="00D7409B">
        <w:rPr>
          <w:rFonts w:cstheme="minorHAnsi"/>
        </w:rPr>
        <w:t>Physical records must be stored in a designated, fire-protected area.</w:t>
      </w:r>
    </w:p>
    <w:p w14:paraId="2EC92E29" w14:textId="77777777" w:rsidR="00D7409B" w:rsidRPr="00D7409B" w:rsidRDefault="00D7409B">
      <w:pPr>
        <w:numPr>
          <w:ilvl w:val="0"/>
          <w:numId w:val="4"/>
        </w:numPr>
        <w:rPr>
          <w:rFonts w:cstheme="minorHAnsi"/>
        </w:rPr>
      </w:pPr>
      <w:r w:rsidRPr="00D7409B">
        <w:rPr>
          <w:rFonts w:cstheme="minorHAnsi"/>
        </w:rPr>
        <w:t xml:space="preserve">Access to records is controlled based on </w:t>
      </w:r>
      <w:r w:rsidRPr="00D7409B">
        <w:rPr>
          <w:rFonts w:cstheme="minorHAnsi"/>
          <w:b/>
          <w:bCs/>
        </w:rPr>
        <w:t>confidentiality levels</w:t>
      </w:r>
      <w:r w:rsidRPr="00D7409B">
        <w:rPr>
          <w:rFonts w:cstheme="minorHAnsi"/>
        </w:rPr>
        <w:t>.</w:t>
      </w:r>
    </w:p>
    <w:p w14:paraId="76FC98C8" w14:textId="77777777" w:rsidR="00D7409B" w:rsidRPr="00D7409B" w:rsidRDefault="00D7409B" w:rsidP="00560580">
      <w:pPr>
        <w:pStyle w:val="Heading2"/>
        <w:rPr>
          <w:lang w:val="fr-MA"/>
        </w:rPr>
      </w:pPr>
      <w:r w:rsidRPr="00D7409B">
        <w:rPr>
          <w:lang w:val="fr-MA"/>
        </w:rPr>
        <w:t xml:space="preserve">5.3 </w:t>
      </w:r>
      <w:proofErr w:type="spellStart"/>
      <w:r w:rsidRPr="00D7409B">
        <w:rPr>
          <w:lang w:val="fr-MA"/>
        </w:rPr>
        <w:t>Retention</w:t>
      </w:r>
      <w:proofErr w:type="spellEnd"/>
      <w:r w:rsidRPr="00D7409B">
        <w:rPr>
          <w:lang w:val="fr-MA"/>
        </w:rPr>
        <w:t xml:space="preserve"> </w:t>
      </w:r>
      <w:proofErr w:type="spellStart"/>
      <w:r w:rsidRPr="00D7409B">
        <w:rPr>
          <w:lang w:val="fr-MA"/>
        </w:rPr>
        <w:t>Periods</w:t>
      </w:r>
      <w:proofErr w:type="spellEnd"/>
    </w:p>
    <w:p w14:paraId="537E3235" w14:textId="77777777" w:rsidR="00D7409B" w:rsidRPr="00D7409B" w:rsidRDefault="00D7409B">
      <w:pPr>
        <w:numPr>
          <w:ilvl w:val="0"/>
          <w:numId w:val="5"/>
        </w:numPr>
        <w:rPr>
          <w:rFonts w:cstheme="minorHAnsi"/>
        </w:rPr>
      </w:pPr>
      <w:r w:rsidRPr="00D7409B">
        <w:rPr>
          <w:rFonts w:cstheme="minorHAnsi"/>
        </w:rPr>
        <w:t>Records must be retained according to the schedule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1732"/>
        <w:gridCol w:w="5001"/>
      </w:tblGrid>
      <w:tr w:rsidR="00D7409B" w:rsidRPr="00D7409B" w14:paraId="341E2B27" w14:textId="77777777" w:rsidTr="00560580">
        <w:tc>
          <w:tcPr>
            <w:tcW w:w="0" w:type="auto"/>
            <w:hideMark/>
          </w:tcPr>
          <w:p w14:paraId="2B58F758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Record Type</w:t>
            </w:r>
          </w:p>
        </w:tc>
        <w:tc>
          <w:tcPr>
            <w:tcW w:w="0" w:type="auto"/>
            <w:hideMark/>
          </w:tcPr>
          <w:p w14:paraId="0F15A784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Retention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</w:t>
            </w:r>
            <w:proofErr w:type="spellStart"/>
            <w:r w:rsidRPr="00D7409B">
              <w:rPr>
                <w:rFonts w:cstheme="minorHAnsi"/>
                <w:lang w:val="fr-MA"/>
              </w:rPr>
              <w:t>Period</w:t>
            </w:r>
            <w:proofErr w:type="spellEnd"/>
          </w:p>
        </w:tc>
        <w:tc>
          <w:tcPr>
            <w:tcW w:w="5001" w:type="dxa"/>
            <w:hideMark/>
          </w:tcPr>
          <w:p w14:paraId="4CC81D7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Storage Format</w:t>
            </w:r>
          </w:p>
        </w:tc>
      </w:tr>
      <w:tr w:rsidR="00D7409B" w:rsidRPr="00D7409B" w14:paraId="0BB4F425" w14:textId="77777777" w:rsidTr="00560580">
        <w:tc>
          <w:tcPr>
            <w:tcW w:w="0" w:type="auto"/>
            <w:hideMark/>
          </w:tcPr>
          <w:p w14:paraId="046A4C5E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Quality Records</w:t>
            </w:r>
          </w:p>
        </w:tc>
        <w:tc>
          <w:tcPr>
            <w:tcW w:w="0" w:type="auto"/>
            <w:hideMark/>
          </w:tcPr>
          <w:p w14:paraId="7D00536A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  <w:tc>
          <w:tcPr>
            <w:tcW w:w="5001" w:type="dxa"/>
            <w:hideMark/>
          </w:tcPr>
          <w:p w14:paraId="108CFC3A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Digital &amp; Physical</w:t>
            </w:r>
          </w:p>
        </w:tc>
      </w:tr>
      <w:tr w:rsidR="00D7409B" w:rsidRPr="00D7409B" w14:paraId="317D66B5" w14:textId="77777777" w:rsidTr="00560580">
        <w:tc>
          <w:tcPr>
            <w:tcW w:w="0" w:type="auto"/>
            <w:hideMark/>
          </w:tcPr>
          <w:p w14:paraId="3806F653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Design &amp; </w:t>
            </w:r>
            <w:proofErr w:type="spellStart"/>
            <w:r w:rsidRPr="00D7409B">
              <w:rPr>
                <w:rFonts w:cstheme="minorHAnsi"/>
                <w:lang w:val="fr-MA"/>
              </w:rPr>
              <w:t>Development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Records</w:t>
            </w:r>
          </w:p>
        </w:tc>
        <w:tc>
          <w:tcPr>
            <w:tcW w:w="0" w:type="auto"/>
            <w:hideMark/>
          </w:tcPr>
          <w:p w14:paraId="7E24A18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10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  <w:tc>
          <w:tcPr>
            <w:tcW w:w="5001" w:type="dxa"/>
            <w:hideMark/>
          </w:tcPr>
          <w:p w14:paraId="5E565811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Digital</w:t>
            </w:r>
          </w:p>
        </w:tc>
      </w:tr>
      <w:tr w:rsidR="00D7409B" w:rsidRPr="00D7409B" w14:paraId="1BE342C5" w14:textId="77777777" w:rsidTr="00560580">
        <w:tc>
          <w:tcPr>
            <w:tcW w:w="0" w:type="auto"/>
            <w:hideMark/>
          </w:tcPr>
          <w:p w14:paraId="32DA022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Production &amp; Service Records</w:t>
            </w:r>
          </w:p>
        </w:tc>
        <w:tc>
          <w:tcPr>
            <w:tcW w:w="0" w:type="auto"/>
            <w:hideMark/>
          </w:tcPr>
          <w:p w14:paraId="70904D54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7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  <w:tc>
          <w:tcPr>
            <w:tcW w:w="5001" w:type="dxa"/>
            <w:hideMark/>
          </w:tcPr>
          <w:p w14:paraId="6AF38932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Digital &amp; Physical</w:t>
            </w:r>
          </w:p>
        </w:tc>
      </w:tr>
      <w:tr w:rsidR="00D7409B" w:rsidRPr="00D7409B" w14:paraId="0E04756F" w14:textId="77777777" w:rsidTr="00560580">
        <w:tc>
          <w:tcPr>
            <w:tcW w:w="0" w:type="auto"/>
            <w:hideMark/>
          </w:tcPr>
          <w:p w14:paraId="78853FE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Supplier &amp; </w:t>
            </w:r>
            <w:proofErr w:type="spellStart"/>
            <w:r w:rsidRPr="00D7409B">
              <w:rPr>
                <w:rFonts w:cstheme="minorHAnsi"/>
                <w:lang w:val="fr-MA"/>
              </w:rPr>
              <w:t>Purchasing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Records</w:t>
            </w:r>
          </w:p>
        </w:tc>
        <w:tc>
          <w:tcPr>
            <w:tcW w:w="0" w:type="auto"/>
            <w:hideMark/>
          </w:tcPr>
          <w:p w14:paraId="2AF2686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  <w:tc>
          <w:tcPr>
            <w:tcW w:w="5001" w:type="dxa"/>
            <w:hideMark/>
          </w:tcPr>
          <w:p w14:paraId="309CE4D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Digital &amp; Physical</w:t>
            </w:r>
          </w:p>
        </w:tc>
      </w:tr>
      <w:tr w:rsidR="00D7409B" w:rsidRPr="00D7409B" w14:paraId="1F7276E6" w14:textId="77777777" w:rsidTr="00560580">
        <w:tc>
          <w:tcPr>
            <w:tcW w:w="0" w:type="auto"/>
            <w:hideMark/>
          </w:tcPr>
          <w:p w14:paraId="5C19EEE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Customer Records</w:t>
            </w:r>
          </w:p>
        </w:tc>
        <w:tc>
          <w:tcPr>
            <w:tcW w:w="0" w:type="auto"/>
            <w:hideMark/>
          </w:tcPr>
          <w:p w14:paraId="69EFDE8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  <w:tc>
          <w:tcPr>
            <w:tcW w:w="5001" w:type="dxa"/>
            <w:hideMark/>
          </w:tcPr>
          <w:p w14:paraId="3237BDA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Digital &amp; Physical</w:t>
            </w:r>
          </w:p>
        </w:tc>
      </w:tr>
      <w:tr w:rsidR="00560580" w:rsidRPr="00D7409B" w14:paraId="76A9E354" w14:textId="77777777" w:rsidTr="00560580">
        <w:tc>
          <w:tcPr>
            <w:tcW w:w="0" w:type="auto"/>
          </w:tcPr>
          <w:p w14:paraId="35531659" w14:textId="77777777" w:rsidR="00560580" w:rsidRDefault="00560580" w:rsidP="00D7409B">
            <w:pPr>
              <w:rPr>
                <w:rFonts w:cstheme="minorHAnsi"/>
                <w:lang w:val="fr-MA"/>
              </w:rPr>
            </w:pPr>
          </w:p>
          <w:p w14:paraId="45AFD488" w14:textId="77777777" w:rsidR="00560580" w:rsidRPr="00D7409B" w:rsidRDefault="00560580" w:rsidP="00D7409B">
            <w:pPr>
              <w:rPr>
                <w:rFonts w:cstheme="minorHAnsi"/>
                <w:lang w:val="fr-MA"/>
              </w:rPr>
            </w:pPr>
          </w:p>
        </w:tc>
        <w:tc>
          <w:tcPr>
            <w:tcW w:w="0" w:type="auto"/>
          </w:tcPr>
          <w:p w14:paraId="057951C2" w14:textId="77777777" w:rsidR="00560580" w:rsidRPr="00D7409B" w:rsidRDefault="00560580" w:rsidP="00D7409B">
            <w:pPr>
              <w:rPr>
                <w:rFonts w:cstheme="minorHAnsi"/>
                <w:lang w:val="fr-MA"/>
              </w:rPr>
            </w:pPr>
          </w:p>
        </w:tc>
        <w:tc>
          <w:tcPr>
            <w:tcW w:w="5001" w:type="dxa"/>
          </w:tcPr>
          <w:p w14:paraId="1A42259E" w14:textId="77777777" w:rsidR="00560580" w:rsidRPr="00D7409B" w:rsidRDefault="00560580" w:rsidP="00D7409B">
            <w:pPr>
              <w:rPr>
                <w:rFonts w:cstheme="minorHAnsi"/>
                <w:lang w:val="fr-MA"/>
              </w:rPr>
            </w:pPr>
          </w:p>
        </w:tc>
      </w:tr>
    </w:tbl>
    <w:p w14:paraId="05480BE2" w14:textId="77777777" w:rsidR="00D7409B" w:rsidRPr="00D7409B" w:rsidRDefault="00D7409B">
      <w:pPr>
        <w:numPr>
          <w:ilvl w:val="0"/>
          <w:numId w:val="6"/>
        </w:numPr>
        <w:rPr>
          <w:rFonts w:cstheme="minorHAnsi"/>
        </w:rPr>
      </w:pPr>
      <w:r w:rsidRPr="00D7409B">
        <w:rPr>
          <w:rFonts w:cstheme="minorHAnsi"/>
        </w:rPr>
        <w:t>If regulatory requirements specify a longer retention period, those requirements take precedence.</w:t>
      </w:r>
    </w:p>
    <w:p w14:paraId="37FC84AA" w14:textId="77777777" w:rsidR="00D7409B" w:rsidRPr="00D7409B" w:rsidRDefault="00D7409B" w:rsidP="00560580">
      <w:pPr>
        <w:pStyle w:val="Heading2"/>
        <w:rPr>
          <w:lang w:val="fr-MA"/>
        </w:rPr>
      </w:pPr>
      <w:r w:rsidRPr="00D7409B">
        <w:rPr>
          <w:lang w:val="fr-MA"/>
        </w:rPr>
        <w:t xml:space="preserve">5.4 Record </w:t>
      </w:r>
      <w:proofErr w:type="spellStart"/>
      <w:r w:rsidRPr="00D7409B">
        <w:rPr>
          <w:lang w:val="fr-MA"/>
        </w:rPr>
        <w:t>Revisions</w:t>
      </w:r>
      <w:proofErr w:type="spellEnd"/>
      <w:r w:rsidRPr="00D7409B">
        <w:rPr>
          <w:lang w:val="fr-MA"/>
        </w:rPr>
        <w:t xml:space="preserve"> &amp; Updates</w:t>
      </w:r>
    </w:p>
    <w:p w14:paraId="6D7A43FF" w14:textId="77777777" w:rsidR="00D7409B" w:rsidRPr="00D7409B" w:rsidRDefault="00D7409B">
      <w:pPr>
        <w:numPr>
          <w:ilvl w:val="0"/>
          <w:numId w:val="7"/>
        </w:numPr>
        <w:rPr>
          <w:rFonts w:cstheme="minorHAnsi"/>
        </w:rPr>
      </w:pPr>
      <w:r w:rsidRPr="00D7409B">
        <w:rPr>
          <w:rFonts w:cstheme="minorHAnsi"/>
        </w:rPr>
        <w:t>Changes to records must be documented, justified, and approved.</w:t>
      </w:r>
    </w:p>
    <w:p w14:paraId="068F9077" w14:textId="77777777" w:rsidR="00D7409B" w:rsidRPr="00D7409B" w:rsidRDefault="00D7409B">
      <w:pPr>
        <w:numPr>
          <w:ilvl w:val="0"/>
          <w:numId w:val="7"/>
        </w:numPr>
        <w:rPr>
          <w:rFonts w:cstheme="minorHAnsi"/>
        </w:rPr>
      </w:pPr>
      <w:r w:rsidRPr="00D7409B">
        <w:rPr>
          <w:rFonts w:cstheme="minorHAnsi"/>
        </w:rPr>
        <w:t>Version control must be maintained for all revised records.</w:t>
      </w:r>
    </w:p>
    <w:p w14:paraId="4CA5DE66" w14:textId="77777777" w:rsidR="00D7409B" w:rsidRPr="00D7409B" w:rsidRDefault="00D7409B" w:rsidP="00560580">
      <w:pPr>
        <w:pStyle w:val="Heading2"/>
        <w:rPr>
          <w:lang w:val="fr-MA"/>
        </w:rPr>
      </w:pPr>
      <w:r w:rsidRPr="00D7409B">
        <w:rPr>
          <w:lang w:val="fr-MA"/>
        </w:rPr>
        <w:t xml:space="preserve">5.5 Record </w:t>
      </w:r>
      <w:proofErr w:type="spellStart"/>
      <w:r w:rsidRPr="00D7409B">
        <w:rPr>
          <w:lang w:val="fr-MA"/>
        </w:rPr>
        <w:t>Disposal</w:t>
      </w:r>
      <w:proofErr w:type="spellEnd"/>
      <w:r w:rsidRPr="00D7409B">
        <w:rPr>
          <w:lang w:val="fr-MA"/>
        </w:rPr>
        <w:t xml:space="preserve"> &amp; Destruction</w:t>
      </w:r>
    </w:p>
    <w:p w14:paraId="1251DF9A" w14:textId="77777777" w:rsidR="00D7409B" w:rsidRPr="00D7409B" w:rsidRDefault="00D7409B">
      <w:pPr>
        <w:numPr>
          <w:ilvl w:val="0"/>
          <w:numId w:val="8"/>
        </w:numPr>
        <w:rPr>
          <w:rFonts w:cstheme="minorHAnsi"/>
        </w:rPr>
      </w:pPr>
      <w:r w:rsidRPr="00D7409B">
        <w:rPr>
          <w:rFonts w:cstheme="minorHAnsi"/>
        </w:rPr>
        <w:t>Records that have exceeded their retention period must be properly disposed of.</w:t>
      </w:r>
    </w:p>
    <w:p w14:paraId="69FBC3AD" w14:textId="77777777" w:rsidR="00D7409B" w:rsidRPr="00D7409B" w:rsidRDefault="00D7409B">
      <w:pPr>
        <w:numPr>
          <w:ilvl w:val="0"/>
          <w:numId w:val="8"/>
        </w:numPr>
        <w:rPr>
          <w:rFonts w:cstheme="minorHAnsi"/>
          <w:lang w:val="fr-MA"/>
        </w:rPr>
      </w:pPr>
      <w:r w:rsidRPr="00D7409B">
        <w:rPr>
          <w:rFonts w:cstheme="minorHAnsi"/>
          <w:lang w:val="fr-MA"/>
        </w:rPr>
        <w:t xml:space="preserve">Destruction </w:t>
      </w:r>
      <w:proofErr w:type="spellStart"/>
      <w:r w:rsidRPr="00D7409B">
        <w:rPr>
          <w:rFonts w:cstheme="minorHAnsi"/>
          <w:lang w:val="fr-MA"/>
        </w:rPr>
        <w:t>methods</w:t>
      </w:r>
      <w:proofErr w:type="spellEnd"/>
      <w:r w:rsidRPr="00D7409B">
        <w:rPr>
          <w:rFonts w:cstheme="minorHAnsi"/>
          <w:lang w:val="fr-MA"/>
        </w:rPr>
        <w:t xml:space="preserve"> </w:t>
      </w:r>
      <w:proofErr w:type="spellStart"/>
      <w:proofErr w:type="gramStart"/>
      <w:r w:rsidRPr="00D7409B">
        <w:rPr>
          <w:rFonts w:cstheme="minorHAnsi"/>
          <w:lang w:val="fr-MA"/>
        </w:rPr>
        <w:t>include</w:t>
      </w:r>
      <w:proofErr w:type="spellEnd"/>
      <w:r w:rsidRPr="00D7409B">
        <w:rPr>
          <w:rFonts w:cstheme="minorHAnsi"/>
          <w:lang w:val="fr-MA"/>
        </w:rPr>
        <w:t>:</w:t>
      </w:r>
      <w:proofErr w:type="gramEnd"/>
    </w:p>
    <w:p w14:paraId="7A8EAE8B" w14:textId="77777777" w:rsidR="00D7409B" w:rsidRPr="00D7409B" w:rsidRDefault="00D7409B">
      <w:pPr>
        <w:numPr>
          <w:ilvl w:val="1"/>
          <w:numId w:val="8"/>
        </w:numPr>
        <w:rPr>
          <w:rFonts w:cstheme="minorHAnsi"/>
          <w:lang w:val="fr-MA"/>
        </w:rPr>
      </w:pPr>
      <w:proofErr w:type="spellStart"/>
      <w:r w:rsidRPr="00D7409B">
        <w:rPr>
          <w:rFonts w:cstheme="minorHAnsi"/>
          <w:b/>
          <w:bCs/>
          <w:lang w:val="fr-MA"/>
        </w:rPr>
        <w:t>Shredding</w:t>
      </w:r>
      <w:proofErr w:type="spellEnd"/>
      <w:r w:rsidRPr="00D7409B">
        <w:rPr>
          <w:rFonts w:cstheme="minorHAnsi"/>
          <w:lang w:val="fr-MA"/>
        </w:rPr>
        <w:t xml:space="preserve"> (for </w:t>
      </w:r>
      <w:proofErr w:type="spellStart"/>
      <w:r w:rsidRPr="00D7409B">
        <w:rPr>
          <w:rFonts w:cstheme="minorHAnsi"/>
          <w:lang w:val="fr-MA"/>
        </w:rPr>
        <w:t>physical</w:t>
      </w:r>
      <w:proofErr w:type="spellEnd"/>
      <w:r w:rsidRPr="00D7409B">
        <w:rPr>
          <w:rFonts w:cstheme="minorHAnsi"/>
          <w:lang w:val="fr-MA"/>
        </w:rPr>
        <w:t xml:space="preserve"> documents)</w:t>
      </w:r>
    </w:p>
    <w:p w14:paraId="4ECAFD83" w14:textId="77777777" w:rsidR="00D7409B" w:rsidRPr="00D7409B" w:rsidRDefault="00D7409B">
      <w:pPr>
        <w:numPr>
          <w:ilvl w:val="1"/>
          <w:numId w:val="8"/>
        </w:numPr>
        <w:rPr>
          <w:rFonts w:cstheme="minorHAnsi"/>
        </w:rPr>
      </w:pPr>
      <w:r w:rsidRPr="00D7409B">
        <w:rPr>
          <w:rFonts w:cstheme="minorHAnsi"/>
          <w:b/>
          <w:bCs/>
        </w:rPr>
        <w:t>Secure Digital Deletion</w:t>
      </w:r>
      <w:r w:rsidRPr="00D7409B">
        <w:rPr>
          <w:rFonts w:cstheme="minorHAnsi"/>
        </w:rPr>
        <w:t xml:space="preserve"> (for electronic records)</w:t>
      </w:r>
    </w:p>
    <w:p w14:paraId="5C6C5D89" w14:textId="77777777" w:rsidR="00D7409B" w:rsidRPr="00D7409B" w:rsidRDefault="00D7409B">
      <w:pPr>
        <w:numPr>
          <w:ilvl w:val="1"/>
          <w:numId w:val="8"/>
        </w:numPr>
        <w:rPr>
          <w:rFonts w:cstheme="minorHAnsi"/>
        </w:rPr>
      </w:pPr>
      <w:r w:rsidRPr="00D7409B">
        <w:rPr>
          <w:rFonts w:cstheme="minorHAnsi"/>
          <w:b/>
          <w:bCs/>
        </w:rPr>
        <w:t>Certified Disposal Services</w:t>
      </w:r>
      <w:r w:rsidRPr="00D7409B">
        <w:rPr>
          <w:rFonts w:cstheme="minorHAnsi"/>
        </w:rPr>
        <w:t xml:space="preserve"> (for confidential or sensitive records)</w:t>
      </w:r>
    </w:p>
    <w:p w14:paraId="444D2D88" w14:textId="77777777" w:rsidR="00D7409B" w:rsidRPr="00D7409B" w:rsidRDefault="00D7409B">
      <w:pPr>
        <w:numPr>
          <w:ilvl w:val="0"/>
          <w:numId w:val="8"/>
        </w:numPr>
        <w:rPr>
          <w:rFonts w:cstheme="minorHAnsi"/>
        </w:rPr>
      </w:pPr>
      <w:r w:rsidRPr="00D7409B">
        <w:rPr>
          <w:rFonts w:cstheme="minorHAnsi"/>
        </w:rPr>
        <w:t xml:space="preserve">A </w:t>
      </w:r>
      <w:r w:rsidRPr="00D7409B">
        <w:rPr>
          <w:rFonts w:cstheme="minorHAnsi"/>
          <w:b/>
          <w:bCs/>
        </w:rPr>
        <w:t>Record Disposal Log (R-005)</w:t>
      </w:r>
      <w:r w:rsidRPr="00D7409B">
        <w:rPr>
          <w:rFonts w:cstheme="minorHAnsi"/>
        </w:rPr>
        <w:t xml:space="preserve"> must be maintained for audit purposes.</w:t>
      </w:r>
    </w:p>
    <w:p w14:paraId="5FD88F4C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t>6. Records and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6"/>
        <w:gridCol w:w="3576"/>
        <w:gridCol w:w="2954"/>
      </w:tblGrid>
      <w:tr w:rsidR="00D7409B" w:rsidRPr="00D7409B" w14:paraId="5DB328C7" w14:textId="77777777" w:rsidTr="00560580">
        <w:tc>
          <w:tcPr>
            <w:tcW w:w="0" w:type="auto"/>
            <w:hideMark/>
          </w:tcPr>
          <w:p w14:paraId="11FE4F19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Record Name</w:t>
            </w:r>
          </w:p>
        </w:tc>
        <w:tc>
          <w:tcPr>
            <w:tcW w:w="0" w:type="auto"/>
            <w:hideMark/>
          </w:tcPr>
          <w:p w14:paraId="642D288E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Description</w:t>
            </w:r>
          </w:p>
        </w:tc>
        <w:tc>
          <w:tcPr>
            <w:tcW w:w="2954" w:type="dxa"/>
            <w:hideMark/>
          </w:tcPr>
          <w:p w14:paraId="3379AB73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Retention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</w:t>
            </w:r>
            <w:proofErr w:type="spellStart"/>
            <w:r w:rsidRPr="00D7409B">
              <w:rPr>
                <w:rFonts w:cstheme="minorHAnsi"/>
                <w:lang w:val="fr-MA"/>
              </w:rPr>
              <w:t>Period</w:t>
            </w:r>
            <w:proofErr w:type="spellEnd"/>
          </w:p>
        </w:tc>
      </w:tr>
      <w:tr w:rsidR="00D7409B" w:rsidRPr="00D7409B" w14:paraId="5548E98A" w14:textId="77777777" w:rsidTr="00560580">
        <w:tc>
          <w:tcPr>
            <w:tcW w:w="0" w:type="auto"/>
            <w:hideMark/>
          </w:tcPr>
          <w:p w14:paraId="3D303781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Records Index (R-001)</w:t>
            </w:r>
          </w:p>
        </w:tc>
        <w:tc>
          <w:tcPr>
            <w:tcW w:w="0" w:type="auto"/>
            <w:hideMark/>
          </w:tcPr>
          <w:p w14:paraId="7DCE2833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List of all record types and locations.</w:t>
            </w:r>
          </w:p>
        </w:tc>
        <w:tc>
          <w:tcPr>
            <w:tcW w:w="2954" w:type="dxa"/>
            <w:hideMark/>
          </w:tcPr>
          <w:p w14:paraId="68E932A6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Permanent</w:t>
            </w:r>
          </w:p>
        </w:tc>
      </w:tr>
      <w:tr w:rsidR="00D7409B" w:rsidRPr="00D7409B" w14:paraId="00FE067A" w14:textId="77777777" w:rsidTr="00560580">
        <w:tc>
          <w:tcPr>
            <w:tcW w:w="0" w:type="auto"/>
            <w:hideMark/>
          </w:tcPr>
          <w:p w14:paraId="693427C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Record Access Log (R-002)</w:t>
            </w:r>
          </w:p>
        </w:tc>
        <w:tc>
          <w:tcPr>
            <w:tcW w:w="0" w:type="auto"/>
            <w:hideMark/>
          </w:tcPr>
          <w:p w14:paraId="10E7C70E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Log of individuals accessing records.</w:t>
            </w:r>
          </w:p>
        </w:tc>
        <w:tc>
          <w:tcPr>
            <w:tcW w:w="2954" w:type="dxa"/>
            <w:hideMark/>
          </w:tcPr>
          <w:p w14:paraId="26CC26E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  <w:tr w:rsidR="00D7409B" w:rsidRPr="00D7409B" w14:paraId="39185540" w14:textId="77777777" w:rsidTr="00560580">
        <w:tc>
          <w:tcPr>
            <w:tcW w:w="0" w:type="auto"/>
            <w:hideMark/>
          </w:tcPr>
          <w:p w14:paraId="2C4B2886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Record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Revision</w:t>
            </w:r>
            <w:proofErr w:type="spellEnd"/>
            <w:r w:rsidRPr="00D7409B">
              <w:rPr>
                <w:rFonts w:cstheme="minorHAnsi"/>
                <w:b/>
                <w:bCs/>
                <w:lang w:val="fr-MA"/>
              </w:rPr>
              <w:t xml:space="preserve"> Log (R-003)</w:t>
            </w:r>
          </w:p>
        </w:tc>
        <w:tc>
          <w:tcPr>
            <w:tcW w:w="0" w:type="auto"/>
            <w:hideMark/>
          </w:tcPr>
          <w:p w14:paraId="5A5E6AFB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History of modifications to records.</w:t>
            </w:r>
          </w:p>
        </w:tc>
        <w:tc>
          <w:tcPr>
            <w:tcW w:w="2954" w:type="dxa"/>
            <w:hideMark/>
          </w:tcPr>
          <w:p w14:paraId="733AFD67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  <w:tr w:rsidR="00D7409B" w:rsidRPr="00D7409B" w14:paraId="30952620" w14:textId="77777777" w:rsidTr="00560580">
        <w:tc>
          <w:tcPr>
            <w:tcW w:w="0" w:type="auto"/>
            <w:hideMark/>
          </w:tcPr>
          <w:p w14:paraId="758B4366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  <w:b/>
                <w:bCs/>
              </w:rPr>
              <w:t>Backup and Recovery Log (R-004)</w:t>
            </w:r>
          </w:p>
        </w:tc>
        <w:tc>
          <w:tcPr>
            <w:tcW w:w="0" w:type="auto"/>
            <w:hideMark/>
          </w:tcPr>
          <w:p w14:paraId="7AA5A75F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Documentation of backup </w:t>
            </w:r>
            <w:proofErr w:type="spellStart"/>
            <w:r w:rsidRPr="00D7409B">
              <w:rPr>
                <w:rFonts w:cstheme="minorHAnsi"/>
                <w:lang w:val="fr-MA"/>
              </w:rPr>
              <w:t>activities</w:t>
            </w:r>
            <w:proofErr w:type="spellEnd"/>
            <w:r w:rsidRPr="00D7409B">
              <w:rPr>
                <w:rFonts w:cstheme="minorHAnsi"/>
                <w:lang w:val="fr-MA"/>
              </w:rPr>
              <w:t>.</w:t>
            </w:r>
          </w:p>
        </w:tc>
        <w:tc>
          <w:tcPr>
            <w:tcW w:w="2954" w:type="dxa"/>
            <w:hideMark/>
          </w:tcPr>
          <w:p w14:paraId="4012E983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7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  <w:tr w:rsidR="00D7409B" w:rsidRPr="00D7409B" w14:paraId="569FFA8C" w14:textId="77777777" w:rsidTr="00560580">
        <w:tc>
          <w:tcPr>
            <w:tcW w:w="0" w:type="auto"/>
            <w:hideMark/>
          </w:tcPr>
          <w:p w14:paraId="64E463C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Record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Disposal</w:t>
            </w:r>
            <w:proofErr w:type="spellEnd"/>
            <w:r w:rsidRPr="00D7409B">
              <w:rPr>
                <w:rFonts w:cstheme="minorHAnsi"/>
                <w:b/>
                <w:bCs/>
                <w:lang w:val="fr-MA"/>
              </w:rPr>
              <w:t xml:space="preserve"> Log (R-005)</w:t>
            </w:r>
          </w:p>
        </w:tc>
        <w:tc>
          <w:tcPr>
            <w:tcW w:w="0" w:type="auto"/>
            <w:hideMark/>
          </w:tcPr>
          <w:p w14:paraId="28D5A8EF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Documentation of </w:t>
            </w:r>
            <w:proofErr w:type="spellStart"/>
            <w:r w:rsidRPr="00D7409B">
              <w:rPr>
                <w:rFonts w:cstheme="minorHAnsi"/>
                <w:lang w:val="fr-MA"/>
              </w:rPr>
              <w:t>destroyed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records.</w:t>
            </w:r>
          </w:p>
        </w:tc>
        <w:tc>
          <w:tcPr>
            <w:tcW w:w="2954" w:type="dxa"/>
            <w:hideMark/>
          </w:tcPr>
          <w:p w14:paraId="27BE9D29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</w:tbl>
    <w:p w14:paraId="525B9FBB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t>7. Inputs &amp;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7186"/>
      </w:tblGrid>
      <w:tr w:rsidR="00D7409B" w:rsidRPr="00D7409B" w14:paraId="2303323E" w14:textId="77777777" w:rsidTr="00560580">
        <w:tc>
          <w:tcPr>
            <w:tcW w:w="0" w:type="auto"/>
            <w:hideMark/>
          </w:tcPr>
          <w:p w14:paraId="200B9EB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Inputs</w:t>
            </w:r>
          </w:p>
        </w:tc>
        <w:tc>
          <w:tcPr>
            <w:tcW w:w="7186" w:type="dxa"/>
            <w:hideMark/>
          </w:tcPr>
          <w:p w14:paraId="78D51E95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Outputs</w:t>
            </w:r>
          </w:p>
        </w:tc>
      </w:tr>
      <w:tr w:rsidR="00D7409B" w:rsidRPr="00D7409B" w14:paraId="24F35B41" w14:textId="77777777" w:rsidTr="00560580">
        <w:tc>
          <w:tcPr>
            <w:tcW w:w="0" w:type="auto"/>
            <w:hideMark/>
          </w:tcPr>
          <w:p w14:paraId="4CAB2E98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Quality </w:t>
            </w:r>
            <w:proofErr w:type="spellStart"/>
            <w:r w:rsidRPr="00D7409B">
              <w:rPr>
                <w:rFonts w:cstheme="minorHAnsi"/>
                <w:lang w:val="fr-MA"/>
              </w:rPr>
              <w:t>Processes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&amp; Reports</w:t>
            </w:r>
          </w:p>
        </w:tc>
        <w:tc>
          <w:tcPr>
            <w:tcW w:w="7186" w:type="dxa"/>
            <w:hideMark/>
          </w:tcPr>
          <w:p w14:paraId="5E274E4A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Archived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QMS Records</w:t>
            </w:r>
          </w:p>
        </w:tc>
      </w:tr>
      <w:tr w:rsidR="00D7409B" w:rsidRPr="00D7409B" w14:paraId="1C56FCC6" w14:textId="77777777" w:rsidTr="00560580">
        <w:tc>
          <w:tcPr>
            <w:tcW w:w="0" w:type="auto"/>
            <w:hideMark/>
          </w:tcPr>
          <w:p w14:paraId="27009572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Audit </w:t>
            </w:r>
            <w:proofErr w:type="spellStart"/>
            <w:r w:rsidRPr="00D7409B">
              <w:rPr>
                <w:rFonts w:cstheme="minorHAnsi"/>
                <w:lang w:val="fr-MA"/>
              </w:rPr>
              <w:t>Findings</w:t>
            </w:r>
            <w:proofErr w:type="spellEnd"/>
          </w:p>
        </w:tc>
        <w:tc>
          <w:tcPr>
            <w:tcW w:w="7186" w:type="dxa"/>
            <w:hideMark/>
          </w:tcPr>
          <w:p w14:paraId="5C71FF2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Updated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 Logs</w:t>
            </w:r>
          </w:p>
        </w:tc>
      </w:tr>
      <w:tr w:rsidR="00D7409B" w:rsidRPr="00D7409B" w14:paraId="575DEAA2" w14:textId="77777777" w:rsidTr="00560580">
        <w:tc>
          <w:tcPr>
            <w:tcW w:w="0" w:type="auto"/>
            <w:hideMark/>
          </w:tcPr>
          <w:p w14:paraId="502BFDD6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Regulatory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</w:t>
            </w:r>
            <w:proofErr w:type="spellStart"/>
            <w:r w:rsidRPr="00D7409B">
              <w:rPr>
                <w:rFonts w:cstheme="minorHAnsi"/>
                <w:lang w:val="fr-MA"/>
              </w:rPr>
              <w:t>Requirements</w:t>
            </w:r>
            <w:proofErr w:type="spellEnd"/>
          </w:p>
        </w:tc>
        <w:tc>
          <w:tcPr>
            <w:tcW w:w="7186" w:type="dxa"/>
            <w:hideMark/>
          </w:tcPr>
          <w:p w14:paraId="42B5E6A4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Retained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and Secure Records</w:t>
            </w:r>
          </w:p>
        </w:tc>
      </w:tr>
      <w:tr w:rsidR="00D7409B" w:rsidRPr="00D7409B" w14:paraId="51D98F45" w14:textId="77777777" w:rsidTr="00560580">
        <w:tc>
          <w:tcPr>
            <w:tcW w:w="0" w:type="auto"/>
            <w:hideMark/>
          </w:tcPr>
          <w:p w14:paraId="48FF2683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Record Change </w:t>
            </w:r>
            <w:proofErr w:type="spellStart"/>
            <w:r w:rsidRPr="00D7409B">
              <w:rPr>
                <w:rFonts w:cstheme="minorHAnsi"/>
                <w:lang w:val="fr-MA"/>
              </w:rPr>
              <w:t>Requests</w:t>
            </w:r>
            <w:proofErr w:type="spellEnd"/>
          </w:p>
        </w:tc>
        <w:tc>
          <w:tcPr>
            <w:tcW w:w="7186" w:type="dxa"/>
            <w:hideMark/>
          </w:tcPr>
          <w:p w14:paraId="7F754B6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Version-</w:t>
            </w:r>
            <w:proofErr w:type="spellStart"/>
            <w:r w:rsidRPr="00D7409B">
              <w:rPr>
                <w:rFonts w:cstheme="minorHAnsi"/>
                <w:lang w:val="fr-MA"/>
              </w:rPr>
              <w:t>Controlled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Records</w:t>
            </w:r>
          </w:p>
        </w:tc>
      </w:tr>
    </w:tbl>
    <w:p w14:paraId="225A2B67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lastRenderedPageBreak/>
        <w:t xml:space="preserve">8. Key </w:t>
      </w:r>
      <w:proofErr w:type="spellStart"/>
      <w:r w:rsidRPr="00D7409B">
        <w:rPr>
          <w:lang w:val="fr-MA"/>
        </w:rPr>
        <w:t>Considerations</w:t>
      </w:r>
      <w:proofErr w:type="spellEnd"/>
    </w:p>
    <w:p w14:paraId="783FC004" w14:textId="77777777" w:rsidR="00D7409B" w:rsidRPr="00D7409B" w:rsidRDefault="00D7409B">
      <w:pPr>
        <w:numPr>
          <w:ilvl w:val="0"/>
          <w:numId w:val="9"/>
        </w:numPr>
        <w:rPr>
          <w:rFonts w:cstheme="minorHAnsi"/>
          <w:lang w:val="fr-MA"/>
        </w:rPr>
      </w:pPr>
      <w:r w:rsidRPr="00D7409B">
        <w:rPr>
          <w:rFonts w:cstheme="minorHAnsi"/>
          <w:b/>
          <w:bCs/>
          <w:lang w:val="fr-MA"/>
        </w:rPr>
        <w:t xml:space="preserve">Common </w:t>
      </w:r>
      <w:proofErr w:type="spellStart"/>
      <w:r w:rsidRPr="00D7409B">
        <w:rPr>
          <w:rFonts w:cstheme="minorHAnsi"/>
          <w:b/>
          <w:bCs/>
          <w:lang w:val="fr-MA"/>
        </w:rPr>
        <w:t>Non-</w:t>
      </w:r>
      <w:proofErr w:type="gramStart"/>
      <w:r w:rsidRPr="00D7409B">
        <w:rPr>
          <w:rFonts w:cstheme="minorHAnsi"/>
          <w:b/>
          <w:bCs/>
          <w:lang w:val="fr-MA"/>
        </w:rPr>
        <w:t>Conformities</w:t>
      </w:r>
      <w:proofErr w:type="spellEnd"/>
      <w:r w:rsidRPr="00D7409B">
        <w:rPr>
          <w:rFonts w:cstheme="minorHAnsi"/>
          <w:b/>
          <w:bCs/>
          <w:lang w:val="fr-MA"/>
        </w:rPr>
        <w:t>:</w:t>
      </w:r>
      <w:proofErr w:type="gramEnd"/>
      <w:r w:rsidRPr="00D7409B">
        <w:rPr>
          <w:rFonts w:cstheme="minorHAnsi"/>
          <w:lang w:val="fr-MA"/>
        </w:rPr>
        <w:t xml:space="preserve"> Poor record </w:t>
      </w:r>
      <w:proofErr w:type="spellStart"/>
      <w:r w:rsidRPr="00D7409B">
        <w:rPr>
          <w:rFonts w:cstheme="minorHAnsi"/>
          <w:lang w:val="fr-MA"/>
        </w:rPr>
        <w:t>retrieval</w:t>
      </w:r>
      <w:proofErr w:type="spellEnd"/>
      <w:r w:rsidRPr="00D7409B">
        <w:rPr>
          <w:rFonts w:cstheme="minorHAnsi"/>
          <w:lang w:val="fr-MA"/>
        </w:rPr>
        <w:t xml:space="preserve">, </w:t>
      </w:r>
      <w:proofErr w:type="spellStart"/>
      <w:r w:rsidRPr="00D7409B">
        <w:rPr>
          <w:rFonts w:cstheme="minorHAnsi"/>
          <w:lang w:val="fr-MA"/>
        </w:rPr>
        <w:t>missing</w:t>
      </w:r>
      <w:proofErr w:type="spellEnd"/>
      <w:r w:rsidRPr="00D7409B">
        <w:rPr>
          <w:rFonts w:cstheme="minorHAnsi"/>
          <w:lang w:val="fr-MA"/>
        </w:rPr>
        <w:t xml:space="preserve"> </w:t>
      </w:r>
      <w:proofErr w:type="spellStart"/>
      <w:r w:rsidRPr="00D7409B">
        <w:rPr>
          <w:rFonts w:cstheme="minorHAnsi"/>
          <w:lang w:val="fr-MA"/>
        </w:rPr>
        <w:t>retention</w:t>
      </w:r>
      <w:proofErr w:type="spellEnd"/>
      <w:r w:rsidRPr="00D7409B">
        <w:rPr>
          <w:rFonts w:cstheme="minorHAnsi"/>
          <w:lang w:val="fr-MA"/>
        </w:rPr>
        <w:t xml:space="preserve"> documentation.</w:t>
      </w:r>
    </w:p>
    <w:p w14:paraId="40B66319" w14:textId="77777777" w:rsidR="00D7409B" w:rsidRPr="00D7409B" w:rsidRDefault="00D7409B">
      <w:pPr>
        <w:numPr>
          <w:ilvl w:val="0"/>
          <w:numId w:val="9"/>
        </w:numPr>
        <w:rPr>
          <w:rFonts w:cstheme="minorHAnsi"/>
          <w:lang w:val="fr-MA"/>
        </w:rPr>
      </w:pPr>
      <w:r w:rsidRPr="00D7409B">
        <w:rPr>
          <w:rFonts w:cstheme="minorHAnsi"/>
          <w:b/>
          <w:bCs/>
          <w:lang w:val="fr-MA"/>
        </w:rPr>
        <w:t xml:space="preserve">Best </w:t>
      </w:r>
      <w:proofErr w:type="gramStart"/>
      <w:r w:rsidRPr="00D7409B">
        <w:rPr>
          <w:rFonts w:cstheme="minorHAnsi"/>
          <w:b/>
          <w:bCs/>
          <w:lang w:val="fr-MA"/>
        </w:rPr>
        <w:t>Practices:</w:t>
      </w:r>
      <w:proofErr w:type="gramEnd"/>
      <w:r w:rsidRPr="00D7409B">
        <w:rPr>
          <w:rFonts w:cstheme="minorHAnsi"/>
          <w:lang w:val="fr-MA"/>
        </w:rPr>
        <w:t xml:space="preserve"> </w:t>
      </w:r>
      <w:proofErr w:type="spellStart"/>
      <w:r w:rsidRPr="00D7409B">
        <w:rPr>
          <w:rFonts w:cstheme="minorHAnsi"/>
          <w:lang w:val="fr-MA"/>
        </w:rPr>
        <w:t>Implement</w:t>
      </w:r>
      <w:proofErr w:type="spellEnd"/>
      <w:r w:rsidRPr="00D7409B">
        <w:rPr>
          <w:rFonts w:cstheme="minorHAnsi"/>
          <w:lang w:val="fr-MA"/>
        </w:rPr>
        <w:t xml:space="preserve"> a digital document management system for </w:t>
      </w:r>
      <w:proofErr w:type="spellStart"/>
      <w:r w:rsidRPr="00D7409B">
        <w:rPr>
          <w:rFonts w:cstheme="minorHAnsi"/>
          <w:lang w:val="fr-MA"/>
        </w:rPr>
        <w:t>easier</w:t>
      </w:r>
      <w:proofErr w:type="spellEnd"/>
      <w:r w:rsidRPr="00D7409B">
        <w:rPr>
          <w:rFonts w:cstheme="minorHAnsi"/>
          <w:lang w:val="fr-MA"/>
        </w:rPr>
        <w:t xml:space="preserve"> </w:t>
      </w:r>
      <w:proofErr w:type="spellStart"/>
      <w:r w:rsidRPr="00D7409B">
        <w:rPr>
          <w:rFonts w:cstheme="minorHAnsi"/>
          <w:lang w:val="fr-MA"/>
        </w:rPr>
        <w:t>access</w:t>
      </w:r>
      <w:proofErr w:type="spellEnd"/>
      <w:r w:rsidRPr="00D7409B">
        <w:rPr>
          <w:rFonts w:cstheme="minorHAnsi"/>
          <w:lang w:val="fr-MA"/>
        </w:rPr>
        <w:t>.</w:t>
      </w:r>
    </w:p>
    <w:p w14:paraId="3004837C" w14:textId="77777777" w:rsidR="00D7409B" w:rsidRPr="00D7409B" w:rsidRDefault="00D7409B">
      <w:pPr>
        <w:numPr>
          <w:ilvl w:val="0"/>
          <w:numId w:val="9"/>
        </w:numPr>
        <w:rPr>
          <w:rFonts w:cstheme="minorHAnsi"/>
        </w:rPr>
      </w:pPr>
      <w:r w:rsidRPr="00D7409B">
        <w:rPr>
          <w:rFonts w:cstheme="minorHAnsi"/>
          <w:b/>
          <w:bCs/>
        </w:rPr>
        <w:t>Regulatory Audit Tips:</w:t>
      </w:r>
      <w:r w:rsidRPr="00D7409B">
        <w:rPr>
          <w:rFonts w:cstheme="minorHAnsi"/>
        </w:rPr>
        <w:t xml:space="preserve"> Ensure all records are traceable, indexed, and securely stored.</w:t>
      </w:r>
    </w:p>
    <w:p w14:paraId="3834F7E0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t>9. Records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6"/>
        <w:gridCol w:w="3576"/>
        <w:gridCol w:w="3238"/>
      </w:tblGrid>
      <w:tr w:rsidR="00D7409B" w:rsidRPr="00D7409B" w14:paraId="775F2004" w14:textId="77777777" w:rsidTr="00560580">
        <w:tc>
          <w:tcPr>
            <w:tcW w:w="0" w:type="auto"/>
            <w:hideMark/>
          </w:tcPr>
          <w:p w14:paraId="63161F52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Record Name</w:t>
            </w:r>
          </w:p>
        </w:tc>
        <w:tc>
          <w:tcPr>
            <w:tcW w:w="0" w:type="auto"/>
            <w:hideMark/>
          </w:tcPr>
          <w:p w14:paraId="62BC698C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Description</w:t>
            </w:r>
          </w:p>
        </w:tc>
        <w:tc>
          <w:tcPr>
            <w:tcW w:w="3238" w:type="dxa"/>
            <w:hideMark/>
          </w:tcPr>
          <w:p w14:paraId="712A1B1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Retention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</w:t>
            </w:r>
            <w:proofErr w:type="spellStart"/>
            <w:r w:rsidRPr="00D7409B">
              <w:rPr>
                <w:rFonts w:cstheme="minorHAnsi"/>
                <w:lang w:val="fr-MA"/>
              </w:rPr>
              <w:t>Period</w:t>
            </w:r>
            <w:proofErr w:type="spellEnd"/>
          </w:p>
        </w:tc>
      </w:tr>
      <w:tr w:rsidR="00D7409B" w:rsidRPr="00D7409B" w14:paraId="2FB08DE2" w14:textId="77777777" w:rsidTr="00560580">
        <w:tc>
          <w:tcPr>
            <w:tcW w:w="0" w:type="auto"/>
            <w:hideMark/>
          </w:tcPr>
          <w:p w14:paraId="175C3CA8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Records Index (R-001)</w:t>
            </w:r>
          </w:p>
        </w:tc>
        <w:tc>
          <w:tcPr>
            <w:tcW w:w="0" w:type="auto"/>
            <w:hideMark/>
          </w:tcPr>
          <w:p w14:paraId="488FAE9B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List of all record types and locations.</w:t>
            </w:r>
          </w:p>
        </w:tc>
        <w:tc>
          <w:tcPr>
            <w:tcW w:w="3238" w:type="dxa"/>
            <w:hideMark/>
          </w:tcPr>
          <w:p w14:paraId="4B2A4547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Permanent</w:t>
            </w:r>
          </w:p>
        </w:tc>
      </w:tr>
      <w:tr w:rsidR="00D7409B" w:rsidRPr="00D7409B" w14:paraId="2BD38544" w14:textId="77777777" w:rsidTr="00560580">
        <w:tc>
          <w:tcPr>
            <w:tcW w:w="0" w:type="auto"/>
            <w:hideMark/>
          </w:tcPr>
          <w:p w14:paraId="233FEFD2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Record Access Log (R-002)</w:t>
            </w:r>
          </w:p>
        </w:tc>
        <w:tc>
          <w:tcPr>
            <w:tcW w:w="0" w:type="auto"/>
            <w:hideMark/>
          </w:tcPr>
          <w:p w14:paraId="66E00129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Log of individuals accessing records.</w:t>
            </w:r>
          </w:p>
        </w:tc>
        <w:tc>
          <w:tcPr>
            <w:tcW w:w="3238" w:type="dxa"/>
            <w:hideMark/>
          </w:tcPr>
          <w:p w14:paraId="3A9972B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  <w:tr w:rsidR="00D7409B" w:rsidRPr="00D7409B" w14:paraId="25210E34" w14:textId="77777777" w:rsidTr="00560580">
        <w:tc>
          <w:tcPr>
            <w:tcW w:w="0" w:type="auto"/>
            <w:hideMark/>
          </w:tcPr>
          <w:p w14:paraId="6CAC5BEA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Record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Revision</w:t>
            </w:r>
            <w:proofErr w:type="spellEnd"/>
            <w:r w:rsidRPr="00D7409B">
              <w:rPr>
                <w:rFonts w:cstheme="minorHAnsi"/>
                <w:b/>
                <w:bCs/>
                <w:lang w:val="fr-MA"/>
              </w:rPr>
              <w:t xml:space="preserve"> Log (R-003)</w:t>
            </w:r>
          </w:p>
        </w:tc>
        <w:tc>
          <w:tcPr>
            <w:tcW w:w="0" w:type="auto"/>
            <w:hideMark/>
          </w:tcPr>
          <w:p w14:paraId="2B4F1486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History of modifications to records.</w:t>
            </w:r>
          </w:p>
        </w:tc>
        <w:tc>
          <w:tcPr>
            <w:tcW w:w="3238" w:type="dxa"/>
            <w:hideMark/>
          </w:tcPr>
          <w:p w14:paraId="13D31D8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  <w:tr w:rsidR="00D7409B" w:rsidRPr="00D7409B" w14:paraId="3C8846CB" w14:textId="77777777" w:rsidTr="00560580">
        <w:tc>
          <w:tcPr>
            <w:tcW w:w="0" w:type="auto"/>
            <w:hideMark/>
          </w:tcPr>
          <w:p w14:paraId="002A96EB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  <w:b/>
                <w:bCs/>
              </w:rPr>
              <w:t>Backup and Recovery Log (R-004)</w:t>
            </w:r>
          </w:p>
        </w:tc>
        <w:tc>
          <w:tcPr>
            <w:tcW w:w="0" w:type="auto"/>
            <w:hideMark/>
          </w:tcPr>
          <w:p w14:paraId="7CEC676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Documentation of backup </w:t>
            </w:r>
            <w:proofErr w:type="spellStart"/>
            <w:r w:rsidRPr="00D7409B">
              <w:rPr>
                <w:rFonts w:cstheme="minorHAnsi"/>
                <w:lang w:val="fr-MA"/>
              </w:rPr>
              <w:t>activities</w:t>
            </w:r>
            <w:proofErr w:type="spellEnd"/>
            <w:r w:rsidRPr="00D7409B">
              <w:rPr>
                <w:rFonts w:cstheme="minorHAnsi"/>
                <w:lang w:val="fr-MA"/>
              </w:rPr>
              <w:t>.</w:t>
            </w:r>
          </w:p>
        </w:tc>
        <w:tc>
          <w:tcPr>
            <w:tcW w:w="3238" w:type="dxa"/>
            <w:hideMark/>
          </w:tcPr>
          <w:p w14:paraId="144880F7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7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  <w:tr w:rsidR="00D7409B" w:rsidRPr="00D7409B" w14:paraId="358EB0B8" w14:textId="77777777" w:rsidTr="00560580">
        <w:tc>
          <w:tcPr>
            <w:tcW w:w="0" w:type="auto"/>
            <w:hideMark/>
          </w:tcPr>
          <w:p w14:paraId="5310A306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 xml:space="preserve">Record </w:t>
            </w:r>
            <w:proofErr w:type="spellStart"/>
            <w:r w:rsidRPr="00D7409B">
              <w:rPr>
                <w:rFonts w:cstheme="minorHAnsi"/>
                <w:b/>
                <w:bCs/>
                <w:lang w:val="fr-MA"/>
              </w:rPr>
              <w:t>Disposal</w:t>
            </w:r>
            <w:proofErr w:type="spellEnd"/>
            <w:r w:rsidRPr="00D7409B">
              <w:rPr>
                <w:rFonts w:cstheme="minorHAnsi"/>
                <w:b/>
                <w:bCs/>
                <w:lang w:val="fr-MA"/>
              </w:rPr>
              <w:t xml:space="preserve"> Log (R-005)</w:t>
            </w:r>
          </w:p>
        </w:tc>
        <w:tc>
          <w:tcPr>
            <w:tcW w:w="0" w:type="auto"/>
            <w:hideMark/>
          </w:tcPr>
          <w:p w14:paraId="404B0FBF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Documentation of </w:t>
            </w:r>
            <w:proofErr w:type="spellStart"/>
            <w:r w:rsidRPr="00D7409B">
              <w:rPr>
                <w:rFonts w:cstheme="minorHAnsi"/>
                <w:lang w:val="fr-MA"/>
              </w:rPr>
              <w:t>destroyed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records.</w:t>
            </w:r>
          </w:p>
        </w:tc>
        <w:tc>
          <w:tcPr>
            <w:tcW w:w="3238" w:type="dxa"/>
            <w:hideMark/>
          </w:tcPr>
          <w:p w14:paraId="1AA7E1D0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 xml:space="preserve">5 </w:t>
            </w:r>
            <w:proofErr w:type="spellStart"/>
            <w:r w:rsidRPr="00D7409B">
              <w:rPr>
                <w:rFonts w:cstheme="minorHAnsi"/>
                <w:lang w:val="fr-MA"/>
              </w:rPr>
              <w:t>years</w:t>
            </w:r>
            <w:proofErr w:type="spellEnd"/>
          </w:p>
        </w:tc>
      </w:tr>
    </w:tbl>
    <w:p w14:paraId="3E1E599C" w14:textId="77777777" w:rsidR="00D7409B" w:rsidRPr="00D7409B" w:rsidRDefault="00D7409B" w:rsidP="00560580">
      <w:pPr>
        <w:pStyle w:val="Heading1"/>
        <w:rPr>
          <w:lang w:val="fr-MA"/>
        </w:rPr>
      </w:pPr>
      <w:r w:rsidRPr="00D7409B">
        <w:rPr>
          <w:lang w:val="fr-MA"/>
        </w:rPr>
        <w:t xml:space="preserve">10. </w:t>
      </w:r>
      <w:proofErr w:type="spellStart"/>
      <w:proofErr w:type="gramStart"/>
      <w:r w:rsidRPr="00D7409B">
        <w:rPr>
          <w:lang w:val="fr-MA"/>
        </w:rPr>
        <w:t>Flowchart</w:t>
      </w:r>
      <w:proofErr w:type="spellEnd"/>
      <w:r w:rsidRPr="00D7409B">
        <w:rPr>
          <w:lang w:val="fr-MA"/>
        </w:rPr>
        <w:t>:</w:t>
      </w:r>
      <w:proofErr w:type="gramEnd"/>
      <w:r w:rsidRPr="00D7409B">
        <w:rPr>
          <w:lang w:val="fr-MA"/>
        </w:rPr>
        <w:t xml:space="preserve"> Records Management Process</w:t>
      </w:r>
    </w:p>
    <w:tbl>
      <w:tblPr>
        <w:tblStyle w:val="TableGrid"/>
        <w:tblW w:w="10132" w:type="dxa"/>
        <w:tblLook w:val="04A0" w:firstRow="1" w:lastRow="0" w:firstColumn="1" w:lastColumn="0" w:noHBand="0" w:noVBand="1"/>
      </w:tblPr>
      <w:tblGrid>
        <w:gridCol w:w="1481"/>
        <w:gridCol w:w="8651"/>
      </w:tblGrid>
      <w:tr w:rsidR="00D7409B" w:rsidRPr="00D7409B" w14:paraId="5631EAB4" w14:textId="77777777" w:rsidTr="00560580">
        <w:trPr>
          <w:trHeight w:val="348"/>
        </w:trPr>
        <w:tc>
          <w:tcPr>
            <w:tcW w:w="0" w:type="auto"/>
            <w:hideMark/>
          </w:tcPr>
          <w:p w14:paraId="2D609C8D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Step</w:t>
            </w:r>
            <w:proofErr w:type="spellEnd"/>
          </w:p>
        </w:tc>
        <w:tc>
          <w:tcPr>
            <w:tcW w:w="0" w:type="auto"/>
            <w:hideMark/>
          </w:tcPr>
          <w:p w14:paraId="6E628FC2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Description</w:t>
            </w:r>
          </w:p>
        </w:tc>
      </w:tr>
      <w:tr w:rsidR="00D7409B" w:rsidRPr="00D7409B" w14:paraId="3AF6E8E5" w14:textId="77777777" w:rsidTr="00560580">
        <w:trPr>
          <w:trHeight w:val="327"/>
        </w:trPr>
        <w:tc>
          <w:tcPr>
            <w:tcW w:w="0" w:type="auto"/>
            <w:hideMark/>
          </w:tcPr>
          <w:p w14:paraId="5405E484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1</w:t>
            </w:r>
          </w:p>
        </w:tc>
        <w:tc>
          <w:tcPr>
            <w:tcW w:w="0" w:type="auto"/>
            <w:hideMark/>
          </w:tcPr>
          <w:p w14:paraId="011C6FBA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Identify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&amp; </w:t>
            </w:r>
            <w:proofErr w:type="spellStart"/>
            <w:r w:rsidRPr="00D7409B">
              <w:rPr>
                <w:rFonts w:cstheme="minorHAnsi"/>
                <w:lang w:val="fr-MA"/>
              </w:rPr>
              <w:t>Classify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Records</w:t>
            </w:r>
          </w:p>
        </w:tc>
      </w:tr>
      <w:tr w:rsidR="00D7409B" w:rsidRPr="00D7409B" w14:paraId="0BA8CDC2" w14:textId="77777777" w:rsidTr="00560580">
        <w:trPr>
          <w:trHeight w:val="348"/>
        </w:trPr>
        <w:tc>
          <w:tcPr>
            <w:tcW w:w="0" w:type="auto"/>
            <w:hideMark/>
          </w:tcPr>
          <w:p w14:paraId="2D51671F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2</w:t>
            </w:r>
          </w:p>
        </w:tc>
        <w:tc>
          <w:tcPr>
            <w:tcW w:w="0" w:type="auto"/>
            <w:hideMark/>
          </w:tcPr>
          <w:p w14:paraId="26EDCB9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Store in Secure Location</w:t>
            </w:r>
          </w:p>
        </w:tc>
      </w:tr>
      <w:tr w:rsidR="00D7409B" w:rsidRPr="00D7409B" w14:paraId="584A7CBE" w14:textId="77777777" w:rsidTr="00560580">
        <w:trPr>
          <w:trHeight w:val="327"/>
        </w:trPr>
        <w:tc>
          <w:tcPr>
            <w:tcW w:w="0" w:type="auto"/>
            <w:hideMark/>
          </w:tcPr>
          <w:p w14:paraId="65EA33C9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3</w:t>
            </w:r>
          </w:p>
        </w:tc>
        <w:tc>
          <w:tcPr>
            <w:tcW w:w="0" w:type="auto"/>
            <w:hideMark/>
          </w:tcPr>
          <w:p w14:paraId="64D19B95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lang w:val="fr-MA"/>
              </w:rPr>
              <w:t>Control Access &amp; Monitor Changes</w:t>
            </w:r>
          </w:p>
        </w:tc>
      </w:tr>
      <w:tr w:rsidR="00D7409B" w:rsidRPr="00D7409B" w14:paraId="57C67BD6" w14:textId="77777777" w:rsidTr="00560580">
        <w:trPr>
          <w:trHeight w:val="348"/>
        </w:trPr>
        <w:tc>
          <w:tcPr>
            <w:tcW w:w="0" w:type="auto"/>
            <w:hideMark/>
          </w:tcPr>
          <w:p w14:paraId="3CA06827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4</w:t>
            </w:r>
          </w:p>
        </w:tc>
        <w:tc>
          <w:tcPr>
            <w:tcW w:w="0" w:type="auto"/>
            <w:hideMark/>
          </w:tcPr>
          <w:p w14:paraId="70C885EB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proofErr w:type="spellStart"/>
            <w:r w:rsidRPr="00D7409B">
              <w:rPr>
                <w:rFonts w:cstheme="minorHAnsi"/>
                <w:lang w:val="fr-MA"/>
              </w:rPr>
              <w:t>Retain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</w:t>
            </w:r>
            <w:proofErr w:type="spellStart"/>
            <w:r w:rsidRPr="00D7409B">
              <w:rPr>
                <w:rFonts w:cstheme="minorHAnsi"/>
                <w:lang w:val="fr-MA"/>
              </w:rPr>
              <w:t>According</w:t>
            </w:r>
            <w:proofErr w:type="spellEnd"/>
            <w:r w:rsidRPr="00D7409B">
              <w:rPr>
                <w:rFonts w:cstheme="minorHAnsi"/>
                <w:lang w:val="fr-MA"/>
              </w:rPr>
              <w:t xml:space="preserve"> to Schedule</w:t>
            </w:r>
          </w:p>
        </w:tc>
      </w:tr>
      <w:tr w:rsidR="00D7409B" w:rsidRPr="00D7409B" w14:paraId="5A82E5E4" w14:textId="77777777" w:rsidTr="00560580">
        <w:trPr>
          <w:trHeight w:val="327"/>
        </w:trPr>
        <w:tc>
          <w:tcPr>
            <w:tcW w:w="0" w:type="auto"/>
            <w:hideMark/>
          </w:tcPr>
          <w:p w14:paraId="74899722" w14:textId="77777777" w:rsidR="00D7409B" w:rsidRPr="00D7409B" w:rsidRDefault="00D7409B" w:rsidP="00D7409B">
            <w:pPr>
              <w:rPr>
                <w:rFonts w:cstheme="minorHAnsi"/>
                <w:lang w:val="fr-MA"/>
              </w:rPr>
            </w:pPr>
            <w:r w:rsidRPr="00D7409B">
              <w:rPr>
                <w:rFonts w:cstheme="minorHAnsi"/>
                <w:b/>
                <w:bCs/>
                <w:lang w:val="fr-MA"/>
              </w:rPr>
              <w:t>5</w:t>
            </w:r>
          </w:p>
        </w:tc>
        <w:tc>
          <w:tcPr>
            <w:tcW w:w="0" w:type="auto"/>
            <w:hideMark/>
          </w:tcPr>
          <w:p w14:paraId="5D77DDC0" w14:textId="77777777" w:rsidR="00D7409B" w:rsidRPr="00D7409B" w:rsidRDefault="00D7409B" w:rsidP="00D7409B">
            <w:pPr>
              <w:rPr>
                <w:rFonts w:cstheme="minorHAnsi"/>
              </w:rPr>
            </w:pPr>
            <w:r w:rsidRPr="00D7409B">
              <w:rPr>
                <w:rFonts w:cstheme="minorHAnsi"/>
              </w:rPr>
              <w:t>Archive or Dispose of Expired Records</w:t>
            </w:r>
          </w:p>
        </w:tc>
      </w:tr>
    </w:tbl>
    <w:p w14:paraId="3FD9E126" w14:textId="77777777" w:rsidR="00D06087" w:rsidRPr="004A193D" w:rsidRDefault="00D06087" w:rsidP="00D80ED8">
      <w:pPr>
        <w:rPr>
          <w:rFonts w:cstheme="minorHAnsi"/>
        </w:rPr>
      </w:pPr>
    </w:p>
    <w:sectPr w:rsidR="00D06087" w:rsidRPr="004A193D" w:rsidSect="00F006F6">
      <w:headerReference w:type="default" r:id="rId17"/>
      <w:footerReference w:type="default" r:id="rId18"/>
      <w:pgSz w:w="11907" w:h="16839" w:code="9"/>
      <w:pgMar w:top="720" w:right="720" w:bottom="720" w:left="72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283D" w14:textId="77777777" w:rsidR="00C266E1" w:rsidRDefault="00C266E1" w:rsidP="00D06087">
      <w:pPr>
        <w:spacing w:after="0" w:line="240" w:lineRule="auto"/>
      </w:pPr>
      <w:r>
        <w:separator/>
      </w:r>
    </w:p>
  </w:endnote>
  <w:endnote w:type="continuationSeparator" w:id="0">
    <w:p w14:paraId="46284F0C" w14:textId="77777777" w:rsidR="00C266E1" w:rsidRDefault="00C266E1" w:rsidP="00D0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057A" w14:textId="77777777" w:rsidR="00310235" w:rsidRDefault="00310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8D57" w14:textId="77777777" w:rsidR="00310235" w:rsidRDefault="00310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B545" w14:textId="77777777" w:rsidR="00310235" w:rsidRDefault="003102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B5DA" w14:textId="77777777" w:rsidR="004017F0" w:rsidRPr="004017F0" w:rsidRDefault="004017F0" w:rsidP="0010473E">
    <w:pPr>
      <w:pStyle w:val="Footer"/>
      <w:rPr>
        <w:b/>
        <w:bCs/>
        <w:sz w:val="18"/>
        <w:szCs w:val="18"/>
      </w:rPr>
    </w:pPr>
  </w:p>
  <w:p w14:paraId="272433D4" w14:textId="5D5FE66A" w:rsidR="00D06087" w:rsidRDefault="0010473E" w:rsidP="0010473E">
    <w:pPr>
      <w:pStyle w:val="Footer"/>
      <w:jc w:val="center"/>
    </w:pPr>
    <w:r>
      <w:t>ISO</w:t>
    </w:r>
    <w:r w:rsidR="00F548CA">
      <w:t xml:space="preserve"> </w:t>
    </w:r>
    <w:r w:rsidR="001474AB">
      <w:t>13485</w:t>
    </w:r>
    <w:r w:rsidR="00F548CA">
      <w:t xml:space="preserve"> 20</w:t>
    </w:r>
    <w:r w:rsidR="001474AB">
      <w:t>16</w:t>
    </w:r>
    <w:r>
      <w:t xml:space="preserve">                        </w:t>
    </w:r>
    <w:r w:rsidR="00111459">
      <w:t xml:space="preserve">                  </w:t>
    </w:r>
    <w:r>
      <w:t xml:space="preserve">             </w:t>
    </w:r>
    <w:r w:rsidR="00111459">
      <w:rPr>
        <w:rFonts w:cstheme="minorHAnsi"/>
      </w:rPr>
      <w:t xml:space="preserve"> </w:t>
    </w:r>
    <w:r w:rsidR="00111459" w:rsidRPr="00447D6E">
      <w:rPr>
        <w:rStyle w:val="CompanyChar"/>
        <w:sz w:val="22"/>
        <w:szCs w:val="24"/>
      </w:rPr>
      <w:t>[Company]</w:t>
    </w:r>
    <w:r w:rsidR="004017F0">
      <w:ptab w:relativeTo="margin" w:alignment="right" w:leader="none"/>
    </w:r>
    <w:r w:rsidR="004017F0">
      <w:t xml:space="preserve">Page </w:t>
    </w:r>
    <w:r w:rsidR="004017F0" w:rsidRPr="004017F0">
      <w:fldChar w:fldCharType="begin"/>
    </w:r>
    <w:r w:rsidR="004017F0" w:rsidRPr="004017F0">
      <w:instrText xml:space="preserve"> PAGE   \* MERGEFORMAT </w:instrText>
    </w:r>
    <w:r w:rsidR="004017F0" w:rsidRPr="004017F0">
      <w:fldChar w:fldCharType="separate"/>
    </w:r>
    <w:r w:rsidR="00D103A7">
      <w:rPr>
        <w:noProof/>
      </w:rPr>
      <w:t>9</w:t>
    </w:r>
    <w:r w:rsidR="004017F0" w:rsidRPr="004017F0">
      <w:rPr>
        <w:noProof/>
      </w:rPr>
      <w:fldChar w:fldCharType="end"/>
    </w:r>
    <w:r w:rsidR="004017F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6FE1" w14:textId="77777777" w:rsidR="00C266E1" w:rsidRDefault="00C266E1" w:rsidP="00D06087">
      <w:pPr>
        <w:spacing w:after="0" w:line="240" w:lineRule="auto"/>
      </w:pPr>
      <w:r>
        <w:separator/>
      </w:r>
    </w:p>
  </w:footnote>
  <w:footnote w:type="continuationSeparator" w:id="0">
    <w:p w14:paraId="45309734" w14:textId="77777777" w:rsidR="00C266E1" w:rsidRDefault="00C266E1" w:rsidP="00D0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DB94" w14:textId="77777777" w:rsidR="00310235" w:rsidRDefault="00310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3507" w14:textId="77777777" w:rsidR="00310235" w:rsidRDefault="00310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ABD" w14:textId="77777777" w:rsidR="00310235" w:rsidRDefault="003102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3585" w14:textId="12C98516" w:rsidR="00D06087" w:rsidRPr="004A193D" w:rsidRDefault="004A193D" w:rsidP="004A193D">
    <w:pPr>
      <w:rPr>
        <w:sz w:val="20"/>
        <w:szCs w:val="20"/>
      </w:rPr>
    </w:pPr>
    <w:r w:rsidRPr="004A193D">
      <w:rPr>
        <w:i/>
        <w:iCs/>
        <w:sz w:val="20"/>
        <w:szCs w:val="20"/>
      </w:rPr>
      <w:t>Procedure</w:t>
    </w:r>
    <w:r>
      <w:rPr>
        <w:i/>
        <w:iCs/>
        <w:sz w:val="20"/>
        <w:szCs w:val="20"/>
      </w:rPr>
      <w:t xml:space="preserve">                                                                                                                                </w:t>
    </w:r>
    <w:r w:rsidR="001474AB">
      <w:rPr>
        <w:i/>
        <w:iCs/>
        <w:sz w:val="20"/>
        <w:szCs w:val="20"/>
      </w:rPr>
      <w:t xml:space="preserve">                                                   </w:t>
    </w:r>
    <w:r>
      <w:rPr>
        <w:i/>
        <w:iCs/>
        <w:sz w:val="20"/>
        <w:szCs w:val="20"/>
      </w:rPr>
      <w:t xml:space="preserve">     </w:t>
    </w:r>
    <w:r w:rsidRPr="004A193D">
      <w:rPr>
        <w:i/>
        <w:iCs/>
        <w:sz w:val="20"/>
        <w:szCs w:val="20"/>
      </w:rPr>
      <w:t xml:space="preserve"> </w:t>
    </w:r>
    <w:r w:rsidRPr="004A193D">
      <w:rPr>
        <w:sz w:val="20"/>
        <w:szCs w:val="20"/>
      </w:rPr>
      <w:t>ISO</w:t>
    </w:r>
    <w:r w:rsidR="00310235">
      <w:rPr>
        <w:sz w:val="20"/>
        <w:szCs w:val="20"/>
      </w:rPr>
      <w:t xml:space="preserve"> </w:t>
    </w:r>
    <w:r w:rsidR="001474AB">
      <w:rPr>
        <w:sz w:val="20"/>
        <w:szCs w:val="20"/>
      </w:rPr>
      <w:t>13485</w:t>
    </w:r>
    <w:r w:rsidR="00310235">
      <w:rPr>
        <w:sz w:val="20"/>
        <w:szCs w:val="20"/>
      </w:rPr>
      <w:t xml:space="preserve"> 20</w:t>
    </w:r>
    <w:r w:rsidR="001474AB">
      <w:rPr>
        <w:sz w:val="20"/>
        <w:szCs w:val="20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18A9"/>
    <w:multiLevelType w:val="multilevel"/>
    <w:tmpl w:val="67A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D79A2"/>
    <w:multiLevelType w:val="multilevel"/>
    <w:tmpl w:val="1490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64127"/>
    <w:multiLevelType w:val="multilevel"/>
    <w:tmpl w:val="7890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216AB"/>
    <w:multiLevelType w:val="multilevel"/>
    <w:tmpl w:val="9492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46BC6"/>
    <w:multiLevelType w:val="multilevel"/>
    <w:tmpl w:val="AC46A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1563E"/>
    <w:multiLevelType w:val="multilevel"/>
    <w:tmpl w:val="A146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83E53"/>
    <w:multiLevelType w:val="multilevel"/>
    <w:tmpl w:val="847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97393"/>
    <w:multiLevelType w:val="multilevel"/>
    <w:tmpl w:val="19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B258B"/>
    <w:multiLevelType w:val="multilevel"/>
    <w:tmpl w:val="0A66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080590">
    <w:abstractNumId w:val="5"/>
  </w:num>
  <w:num w:numId="2" w16cid:durableId="105585023">
    <w:abstractNumId w:val="6"/>
  </w:num>
  <w:num w:numId="3" w16cid:durableId="1028095588">
    <w:abstractNumId w:val="7"/>
  </w:num>
  <w:num w:numId="4" w16cid:durableId="1020161318">
    <w:abstractNumId w:val="1"/>
  </w:num>
  <w:num w:numId="5" w16cid:durableId="1718240298">
    <w:abstractNumId w:val="2"/>
  </w:num>
  <w:num w:numId="6" w16cid:durableId="444006538">
    <w:abstractNumId w:val="4"/>
  </w:num>
  <w:num w:numId="7" w16cid:durableId="1283221238">
    <w:abstractNumId w:val="8"/>
  </w:num>
  <w:num w:numId="8" w16cid:durableId="970595850">
    <w:abstractNumId w:val="3"/>
  </w:num>
  <w:num w:numId="9" w16cid:durableId="126072199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AB"/>
    <w:rsid w:val="00037437"/>
    <w:rsid w:val="000D3CEF"/>
    <w:rsid w:val="0010473E"/>
    <w:rsid w:val="00111459"/>
    <w:rsid w:val="00111DDE"/>
    <w:rsid w:val="001470F5"/>
    <w:rsid w:val="001474AB"/>
    <w:rsid w:val="00150388"/>
    <w:rsid w:val="00167766"/>
    <w:rsid w:val="001722AB"/>
    <w:rsid w:val="00186075"/>
    <w:rsid w:val="001C53B4"/>
    <w:rsid w:val="001D2CA0"/>
    <w:rsid w:val="0020662F"/>
    <w:rsid w:val="0025531E"/>
    <w:rsid w:val="00263D26"/>
    <w:rsid w:val="00291A07"/>
    <w:rsid w:val="00310235"/>
    <w:rsid w:val="00344F53"/>
    <w:rsid w:val="00363536"/>
    <w:rsid w:val="003C48C5"/>
    <w:rsid w:val="003D009F"/>
    <w:rsid w:val="004017F0"/>
    <w:rsid w:val="00414A86"/>
    <w:rsid w:val="00447D6E"/>
    <w:rsid w:val="004816CB"/>
    <w:rsid w:val="00492F75"/>
    <w:rsid w:val="004A193D"/>
    <w:rsid w:val="0052061A"/>
    <w:rsid w:val="00526622"/>
    <w:rsid w:val="00560580"/>
    <w:rsid w:val="00576CB1"/>
    <w:rsid w:val="005865D3"/>
    <w:rsid w:val="005A52B4"/>
    <w:rsid w:val="005B6929"/>
    <w:rsid w:val="005C6D03"/>
    <w:rsid w:val="005D7BEA"/>
    <w:rsid w:val="00621709"/>
    <w:rsid w:val="00631AE5"/>
    <w:rsid w:val="00647DDF"/>
    <w:rsid w:val="00667AA8"/>
    <w:rsid w:val="00674D0B"/>
    <w:rsid w:val="0069259B"/>
    <w:rsid w:val="00693DE7"/>
    <w:rsid w:val="006C7EAF"/>
    <w:rsid w:val="006D2B23"/>
    <w:rsid w:val="006D528B"/>
    <w:rsid w:val="00720108"/>
    <w:rsid w:val="00796F12"/>
    <w:rsid w:val="007B2028"/>
    <w:rsid w:val="0080100B"/>
    <w:rsid w:val="00822C01"/>
    <w:rsid w:val="00835739"/>
    <w:rsid w:val="00862D27"/>
    <w:rsid w:val="00886E20"/>
    <w:rsid w:val="008D598E"/>
    <w:rsid w:val="008F14ED"/>
    <w:rsid w:val="008F5183"/>
    <w:rsid w:val="00907596"/>
    <w:rsid w:val="00907F5F"/>
    <w:rsid w:val="00907FE6"/>
    <w:rsid w:val="009163D3"/>
    <w:rsid w:val="009A724F"/>
    <w:rsid w:val="009D27B3"/>
    <w:rsid w:val="009D4377"/>
    <w:rsid w:val="00A56ADE"/>
    <w:rsid w:val="00A62ADD"/>
    <w:rsid w:val="00AC6099"/>
    <w:rsid w:val="00AE2D89"/>
    <w:rsid w:val="00B10690"/>
    <w:rsid w:val="00B24CD7"/>
    <w:rsid w:val="00B87B26"/>
    <w:rsid w:val="00BA7C1E"/>
    <w:rsid w:val="00C00EE2"/>
    <w:rsid w:val="00C266E1"/>
    <w:rsid w:val="00C325D4"/>
    <w:rsid w:val="00C6573E"/>
    <w:rsid w:val="00C77564"/>
    <w:rsid w:val="00CA2950"/>
    <w:rsid w:val="00CB1A41"/>
    <w:rsid w:val="00CD46A8"/>
    <w:rsid w:val="00D06087"/>
    <w:rsid w:val="00D103A7"/>
    <w:rsid w:val="00D13A76"/>
    <w:rsid w:val="00D50251"/>
    <w:rsid w:val="00D7409B"/>
    <w:rsid w:val="00D80ED8"/>
    <w:rsid w:val="00DB2EBC"/>
    <w:rsid w:val="00DB6549"/>
    <w:rsid w:val="00DD44EE"/>
    <w:rsid w:val="00DF1985"/>
    <w:rsid w:val="00DF393B"/>
    <w:rsid w:val="00E00902"/>
    <w:rsid w:val="00E64D68"/>
    <w:rsid w:val="00E76DB1"/>
    <w:rsid w:val="00E7719A"/>
    <w:rsid w:val="00E83733"/>
    <w:rsid w:val="00E94B32"/>
    <w:rsid w:val="00EA4641"/>
    <w:rsid w:val="00EE1059"/>
    <w:rsid w:val="00EF5707"/>
    <w:rsid w:val="00F006F6"/>
    <w:rsid w:val="00F06283"/>
    <w:rsid w:val="00F3490A"/>
    <w:rsid w:val="00F46A4A"/>
    <w:rsid w:val="00F548CA"/>
    <w:rsid w:val="00FE4F42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94B50"/>
  <w15:chartTrackingRefBased/>
  <w15:docId w15:val="{3D75DB5B-A2E5-49DC-8548-47ECFE1F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93D"/>
    <w:pPr>
      <w:keepNext/>
      <w:keepLines/>
      <w:spacing w:before="360" w:after="120"/>
      <w:outlineLvl w:val="0"/>
    </w:pPr>
    <w:rPr>
      <w:rFonts w:eastAsiaTheme="majorEastAsia" w:cstheme="majorBidi"/>
      <w:b/>
      <w:color w:val="1F4E79" w:themeColor="accent1" w:themeShade="80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93D"/>
    <w:pPr>
      <w:keepNext/>
      <w:keepLines/>
      <w:spacing w:before="40" w:after="0"/>
      <w:outlineLvl w:val="1"/>
    </w:pPr>
    <w:rPr>
      <w:rFonts w:eastAsiaTheme="majorEastAsia" w:cstheme="majorBidi"/>
      <w:b/>
      <w:color w:val="538135" w:themeColor="accent6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9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A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087"/>
    <w:rPr>
      <w:color w:val="808080"/>
    </w:rPr>
  </w:style>
  <w:style w:type="table" w:styleId="TableGrid">
    <w:name w:val="Table Grid"/>
    <w:basedOn w:val="TableNormal"/>
    <w:uiPriority w:val="39"/>
    <w:rsid w:val="00D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87"/>
  </w:style>
  <w:style w:type="paragraph" w:styleId="Footer">
    <w:name w:val="footer"/>
    <w:basedOn w:val="Normal"/>
    <w:link w:val="Foot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87"/>
  </w:style>
  <w:style w:type="character" w:customStyle="1" w:styleId="Heading1Char">
    <w:name w:val="Heading 1 Char"/>
    <w:basedOn w:val="DefaultParagraphFont"/>
    <w:link w:val="Heading1"/>
    <w:uiPriority w:val="9"/>
    <w:rsid w:val="004A193D"/>
    <w:rPr>
      <w:rFonts w:eastAsiaTheme="majorEastAsia" w:cstheme="majorBidi"/>
      <w:b/>
      <w:color w:val="1F4E79" w:themeColor="accent1" w:themeShade="80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193D"/>
    <w:rPr>
      <w:rFonts w:eastAsiaTheme="majorEastAsia" w:cstheme="majorBidi"/>
      <w:b/>
      <w:color w:val="538135" w:themeColor="accent6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rsid w:val="001503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E4F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E4F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4F4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E4F4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5865D3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65D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A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ADD"/>
  </w:style>
  <w:style w:type="character" w:customStyle="1" w:styleId="Heading4Char">
    <w:name w:val="Heading 4 Char"/>
    <w:basedOn w:val="DefaultParagraphFont"/>
    <w:link w:val="Heading4"/>
    <w:uiPriority w:val="9"/>
    <w:semiHidden/>
    <w:rsid w:val="00A62A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1Light-Accent1">
    <w:name w:val="Grid Table 1 Light Accent 1"/>
    <w:basedOn w:val="TableNormal"/>
    <w:uiPriority w:val="46"/>
    <w:rsid w:val="001D2C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0D3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D3CEF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D3C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s1511">
    <w:name w:val="jss1511"/>
    <w:basedOn w:val="DefaultParagraphFont"/>
    <w:rsid w:val="00CA2950"/>
  </w:style>
  <w:style w:type="character" w:customStyle="1" w:styleId="Heading3Char">
    <w:name w:val="Heading 3 Char"/>
    <w:basedOn w:val="DefaultParagraphFont"/>
    <w:link w:val="Heading3"/>
    <w:uiPriority w:val="9"/>
    <w:semiHidden/>
    <w:rsid w:val="004A19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75"/>
    <w:rPr>
      <w:b/>
      <w:bCs/>
      <w:sz w:val="20"/>
      <w:szCs w:val="20"/>
    </w:rPr>
  </w:style>
  <w:style w:type="paragraph" w:customStyle="1" w:styleId="Company">
    <w:name w:val="Company"/>
    <w:basedOn w:val="Normal"/>
    <w:link w:val="CompanyChar"/>
    <w:qFormat/>
    <w:rsid w:val="00447D6E"/>
    <w:pPr>
      <w:jc w:val="both"/>
    </w:pPr>
    <w:rPr>
      <w:rFonts w:cstheme="minorHAnsi"/>
      <w:b/>
      <w:color w:val="FF0000"/>
    </w:rPr>
  </w:style>
  <w:style w:type="character" w:customStyle="1" w:styleId="CompanyChar">
    <w:name w:val="Company Char"/>
    <w:basedOn w:val="Heading1Char"/>
    <w:link w:val="Company"/>
    <w:rsid w:val="00447D6E"/>
    <w:rPr>
      <w:rFonts w:eastAsiaTheme="majorEastAsia" w:cstheme="minorHAnsi"/>
      <w:b/>
      <w:color w:val="FF0000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fsa\Documents\Custom%20Office%20Templates\ISO%201518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1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ED43B50-D5DE-4560-8A46-4E3FD2179A93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89347FB-35C2-4245-BA20-562FDEFA467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948A-7A69-468B-A67E-930120F9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 15189</Template>
  <TotalTime>3</TotalTime>
  <Pages>1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MANAGEMENT SYSTEM
HUMAN RESOURCES
(PROCEDURE)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MANAGEMENT SYSTEM
HUMAN RESOURCES
(PROCEDURE)</dc:title>
  <dc:subject/>
  <dc:creator>QCG</dc:creator>
  <cp:keywords/>
  <dc:description/>
  <cp:lastModifiedBy>QCG</cp:lastModifiedBy>
  <cp:revision>4</cp:revision>
  <dcterms:created xsi:type="dcterms:W3CDTF">2025-01-30T12:47:00Z</dcterms:created>
  <dcterms:modified xsi:type="dcterms:W3CDTF">2025-01-30T21:09:00Z</dcterms:modified>
</cp:coreProperties>
</file>