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5EC36BB4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ISO </w:t>
                                </w:r>
                                <w:proofErr w:type="gramStart"/>
                                <w:r w:rsidR="00C81EA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22000:</w:t>
                                </w:r>
                                <w:proofErr w:type="gramEnd"/>
                                <w:r w:rsidR="00C81EA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5EC36BB4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ISO </w:t>
                          </w:r>
                          <w:proofErr w:type="gramStart"/>
                          <w:r w:rsidR="00C81EA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22000:</w:t>
                          </w:r>
                          <w:proofErr w:type="gramEnd"/>
                          <w:r w:rsidR="00C81EA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2018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7F9C1AE9" w:rsidR="00A15B6D" w:rsidRDefault="00A15B6D" w:rsidP="00A15B6D"/>
    <w:p w14:paraId="3B9D4219" w14:textId="77777777" w:rsidR="00C81EAE" w:rsidRPr="00E1161D" w:rsidRDefault="00C81EAE" w:rsidP="00C81EAE">
      <w:pPr>
        <w:rPr>
          <w:u w:val="single"/>
        </w:rPr>
      </w:pPr>
      <w:r w:rsidRPr="00E1161D">
        <w:rPr>
          <w:b/>
          <w:sz w:val="28"/>
          <w:u w:val="single"/>
        </w:rPr>
        <w:t>ISO 22000:2018 Complete Package - Included Documents</w:t>
      </w:r>
    </w:p>
    <w:p w14:paraId="1AFD8E6E" w14:textId="77777777" w:rsidR="00C81EAE" w:rsidRPr="00E1161D" w:rsidRDefault="00C81EAE" w:rsidP="00C81EAE">
      <w:r w:rsidRPr="00E1161D">
        <w:t>This document outlines the comprehensive list of procedures, records, forms, manuals, policies, and prerequisite programs (PRPs) included in the ISO 22000:2018 Complete Package. These resources are designed to ensure compliance with food safety management standards and facilitate the implementation of an effective Food Safety Management System (FSMS).</w:t>
      </w:r>
    </w:p>
    <w:p w14:paraId="0C4DC12B" w14:textId="77777777" w:rsidR="00C81EAE" w:rsidRPr="00E1161D" w:rsidRDefault="00C81EAE" w:rsidP="00C81EAE">
      <w:r w:rsidRPr="00E1161D">
        <w:br/>
        <w:t>Package Features:</w:t>
      </w:r>
      <w:r w:rsidRPr="00E1161D">
        <w:br/>
        <w:t>- Full lifetime access</w:t>
      </w:r>
      <w:r w:rsidRPr="00E1161D">
        <w:br/>
        <w:t>- Access on a laptop, desktop, and mobile</w:t>
      </w:r>
    </w:p>
    <w:p w14:paraId="1DF852BC" w14:textId="77777777" w:rsidR="00C81EAE" w:rsidRPr="00E1161D" w:rsidRDefault="00C81EAE" w:rsidP="00C81EAE">
      <w:pPr>
        <w:pStyle w:val="Heading2"/>
        <w:rPr>
          <w:color w:val="auto"/>
        </w:rPr>
      </w:pPr>
      <w:r w:rsidRPr="00E1161D">
        <w:rPr>
          <w:color w:val="auto"/>
        </w:rPr>
        <w:br/>
        <w:t>Food Safety Manual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85"/>
      </w:tblGrid>
      <w:tr w:rsidR="00C81EAE" w:rsidRPr="00E1161D" w14:paraId="62729B1A" w14:textId="77777777" w:rsidTr="00C81EAE">
        <w:tc>
          <w:tcPr>
            <w:tcW w:w="1255" w:type="dxa"/>
          </w:tcPr>
          <w:p w14:paraId="5A8AAE0B" w14:textId="77777777" w:rsidR="00C81EAE" w:rsidRPr="00E1161D" w:rsidRDefault="00C81EAE" w:rsidP="00E47051">
            <w:r w:rsidRPr="00E1161D">
              <w:t>No.</w:t>
            </w:r>
          </w:p>
        </w:tc>
        <w:tc>
          <w:tcPr>
            <w:tcW w:w="7385" w:type="dxa"/>
          </w:tcPr>
          <w:p w14:paraId="1543BB3C" w14:textId="77777777" w:rsidR="00C81EAE" w:rsidRPr="00E1161D" w:rsidRDefault="00C81EAE" w:rsidP="00E47051">
            <w:r w:rsidRPr="00E1161D">
              <w:t>Food Safety Manual Name</w:t>
            </w:r>
          </w:p>
        </w:tc>
      </w:tr>
      <w:tr w:rsidR="00C81EAE" w:rsidRPr="00E1161D" w14:paraId="4DC16EFA" w14:textId="77777777" w:rsidTr="00C81EAE">
        <w:tc>
          <w:tcPr>
            <w:tcW w:w="1255" w:type="dxa"/>
          </w:tcPr>
          <w:p w14:paraId="61B51806" w14:textId="77777777" w:rsidR="00C81EAE" w:rsidRPr="00E1161D" w:rsidRDefault="00C81EAE" w:rsidP="00E47051">
            <w:r w:rsidRPr="00E1161D">
              <w:t>1</w:t>
            </w:r>
          </w:p>
        </w:tc>
        <w:tc>
          <w:tcPr>
            <w:tcW w:w="7385" w:type="dxa"/>
          </w:tcPr>
          <w:p w14:paraId="7B678760" w14:textId="77777777" w:rsidR="00C81EAE" w:rsidRPr="00E1161D" w:rsidRDefault="00C81EAE" w:rsidP="00E47051">
            <w:r w:rsidRPr="00E1161D">
              <w:t>ISO 22000 Food Safety Manual</w:t>
            </w:r>
          </w:p>
        </w:tc>
      </w:tr>
    </w:tbl>
    <w:p w14:paraId="10CB4577" w14:textId="77777777" w:rsidR="00C81EAE" w:rsidRPr="00E1161D" w:rsidRDefault="00C81EAE" w:rsidP="00C81EAE"/>
    <w:p w14:paraId="61349522" w14:textId="77777777" w:rsidR="00C81EAE" w:rsidRPr="00E1161D" w:rsidRDefault="00C81EAE" w:rsidP="00C81EAE">
      <w:pPr>
        <w:pStyle w:val="Heading2"/>
        <w:rPr>
          <w:color w:val="auto"/>
        </w:rPr>
      </w:pPr>
      <w:r w:rsidRPr="00E1161D">
        <w:rPr>
          <w:color w:val="auto"/>
        </w:rPr>
        <w:br/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85"/>
      </w:tblGrid>
      <w:tr w:rsidR="00C81EAE" w:rsidRPr="00E1161D" w14:paraId="374987C4" w14:textId="77777777" w:rsidTr="00C81EAE">
        <w:tc>
          <w:tcPr>
            <w:tcW w:w="1255" w:type="dxa"/>
          </w:tcPr>
          <w:p w14:paraId="394A2E51" w14:textId="77777777" w:rsidR="00C81EAE" w:rsidRPr="00E1161D" w:rsidRDefault="00C81EAE" w:rsidP="00E47051">
            <w:r w:rsidRPr="00E1161D">
              <w:t>No.</w:t>
            </w:r>
          </w:p>
        </w:tc>
        <w:tc>
          <w:tcPr>
            <w:tcW w:w="7385" w:type="dxa"/>
          </w:tcPr>
          <w:p w14:paraId="6DDFA1A7" w14:textId="77777777" w:rsidR="00C81EAE" w:rsidRPr="00E1161D" w:rsidRDefault="00C81EAE" w:rsidP="00E47051">
            <w:r w:rsidRPr="00E1161D">
              <w:t>Procedures Name</w:t>
            </w:r>
          </w:p>
        </w:tc>
      </w:tr>
      <w:tr w:rsidR="00C81EAE" w:rsidRPr="00E1161D" w14:paraId="1836BB65" w14:textId="77777777" w:rsidTr="00C81EAE">
        <w:tc>
          <w:tcPr>
            <w:tcW w:w="1255" w:type="dxa"/>
          </w:tcPr>
          <w:p w14:paraId="1AEA4D09" w14:textId="77777777" w:rsidR="00C81EAE" w:rsidRPr="00E1161D" w:rsidRDefault="00C81EAE" w:rsidP="00E47051">
            <w:r w:rsidRPr="00E1161D">
              <w:t>1</w:t>
            </w:r>
          </w:p>
        </w:tc>
        <w:tc>
          <w:tcPr>
            <w:tcW w:w="7385" w:type="dxa"/>
          </w:tcPr>
          <w:p w14:paraId="299A1C27" w14:textId="77777777" w:rsidR="00C81EAE" w:rsidRPr="00E1161D" w:rsidRDefault="00C81EAE" w:rsidP="00E47051">
            <w:r w:rsidRPr="00E1161D">
              <w:t>Procedure – Defining the Context of the Organization</w:t>
            </w:r>
          </w:p>
        </w:tc>
      </w:tr>
      <w:tr w:rsidR="00C81EAE" w:rsidRPr="00E1161D" w14:paraId="4C9E63F6" w14:textId="77777777" w:rsidTr="00C81EAE">
        <w:tc>
          <w:tcPr>
            <w:tcW w:w="1255" w:type="dxa"/>
          </w:tcPr>
          <w:p w14:paraId="06BFC027" w14:textId="77777777" w:rsidR="00C81EAE" w:rsidRPr="00E1161D" w:rsidRDefault="00C81EAE" w:rsidP="00E47051">
            <w:r w:rsidRPr="00E1161D">
              <w:t>2</w:t>
            </w:r>
          </w:p>
        </w:tc>
        <w:tc>
          <w:tcPr>
            <w:tcW w:w="7385" w:type="dxa"/>
          </w:tcPr>
          <w:p w14:paraId="053B3CF6" w14:textId="77777777" w:rsidR="00C81EAE" w:rsidRPr="00E1161D" w:rsidRDefault="00C81EAE" w:rsidP="00E47051">
            <w:r w:rsidRPr="00E1161D">
              <w:t>Procedure – Leadership</w:t>
            </w:r>
          </w:p>
        </w:tc>
      </w:tr>
      <w:tr w:rsidR="00C81EAE" w:rsidRPr="00E1161D" w14:paraId="6D278F14" w14:textId="77777777" w:rsidTr="00C81EAE">
        <w:tc>
          <w:tcPr>
            <w:tcW w:w="1255" w:type="dxa"/>
          </w:tcPr>
          <w:p w14:paraId="736DAFDA" w14:textId="77777777" w:rsidR="00C81EAE" w:rsidRPr="00E1161D" w:rsidRDefault="00C81EAE" w:rsidP="00E47051">
            <w:r w:rsidRPr="00E1161D">
              <w:t>3</w:t>
            </w:r>
          </w:p>
        </w:tc>
        <w:tc>
          <w:tcPr>
            <w:tcW w:w="7385" w:type="dxa"/>
          </w:tcPr>
          <w:p w14:paraId="52003614" w14:textId="77777777" w:rsidR="00C81EAE" w:rsidRPr="00E1161D" w:rsidRDefault="00C81EAE" w:rsidP="00E47051">
            <w:r w:rsidRPr="00E1161D">
              <w:t>Procedure – Planning</w:t>
            </w:r>
          </w:p>
        </w:tc>
      </w:tr>
      <w:tr w:rsidR="00C81EAE" w:rsidRPr="00E1161D" w14:paraId="5BAAA7C1" w14:textId="77777777" w:rsidTr="00C81EAE">
        <w:tc>
          <w:tcPr>
            <w:tcW w:w="1255" w:type="dxa"/>
          </w:tcPr>
          <w:p w14:paraId="21A8EF19" w14:textId="77777777" w:rsidR="00C81EAE" w:rsidRPr="00E1161D" w:rsidRDefault="00C81EAE" w:rsidP="00E47051">
            <w:r w:rsidRPr="00E1161D">
              <w:t>4</w:t>
            </w:r>
          </w:p>
        </w:tc>
        <w:tc>
          <w:tcPr>
            <w:tcW w:w="7385" w:type="dxa"/>
          </w:tcPr>
          <w:p w14:paraId="68E95D3C" w14:textId="77777777" w:rsidR="00C81EAE" w:rsidRPr="00E1161D" w:rsidRDefault="00C81EAE" w:rsidP="00E47051">
            <w:r w:rsidRPr="00E1161D">
              <w:t>Procedure – Resources</w:t>
            </w:r>
          </w:p>
        </w:tc>
      </w:tr>
      <w:tr w:rsidR="00C81EAE" w:rsidRPr="00E1161D" w14:paraId="31AC7A0C" w14:textId="77777777" w:rsidTr="00C81EAE">
        <w:tc>
          <w:tcPr>
            <w:tcW w:w="1255" w:type="dxa"/>
          </w:tcPr>
          <w:p w14:paraId="3CF2729A" w14:textId="77777777" w:rsidR="00C81EAE" w:rsidRPr="00E1161D" w:rsidRDefault="00C81EAE" w:rsidP="00E47051">
            <w:r w:rsidRPr="00E1161D">
              <w:t>5</w:t>
            </w:r>
          </w:p>
        </w:tc>
        <w:tc>
          <w:tcPr>
            <w:tcW w:w="7385" w:type="dxa"/>
          </w:tcPr>
          <w:p w14:paraId="3C234F78" w14:textId="77777777" w:rsidR="00C81EAE" w:rsidRPr="00E1161D" w:rsidRDefault="00C81EAE" w:rsidP="00E47051">
            <w:r w:rsidRPr="00E1161D">
              <w:t>Procedure – Competency Awareness and Communication</w:t>
            </w:r>
          </w:p>
        </w:tc>
      </w:tr>
      <w:tr w:rsidR="00C81EAE" w:rsidRPr="00E1161D" w14:paraId="476376D6" w14:textId="77777777" w:rsidTr="00C81EAE">
        <w:tc>
          <w:tcPr>
            <w:tcW w:w="1255" w:type="dxa"/>
          </w:tcPr>
          <w:p w14:paraId="40D2F4D4" w14:textId="77777777" w:rsidR="00C81EAE" w:rsidRPr="00E1161D" w:rsidRDefault="00C81EAE" w:rsidP="00E47051">
            <w:r w:rsidRPr="00E1161D">
              <w:t>6</w:t>
            </w:r>
          </w:p>
        </w:tc>
        <w:tc>
          <w:tcPr>
            <w:tcW w:w="7385" w:type="dxa"/>
          </w:tcPr>
          <w:p w14:paraId="78073404" w14:textId="77777777" w:rsidR="00C81EAE" w:rsidRPr="00E1161D" w:rsidRDefault="00C81EAE" w:rsidP="00E47051">
            <w:r w:rsidRPr="00E1161D">
              <w:t>Procedure – Documented Information</w:t>
            </w:r>
          </w:p>
        </w:tc>
      </w:tr>
      <w:tr w:rsidR="00C81EAE" w:rsidRPr="00E1161D" w14:paraId="3AA16D6E" w14:textId="77777777" w:rsidTr="00C81EAE">
        <w:tc>
          <w:tcPr>
            <w:tcW w:w="1255" w:type="dxa"/>
          </w:tcPr>
          <w:p w14:paraId="4DD2D379" w14:textId="77777777" w:rsidR="00C81EAE" w:rsidRPr="00E1161D" w:rsidRDefault="00C81EAE" w:rsidP="00E47051">
            <w:r w:rsidRPr="00E1161D">
              <w:t>7</w:t>
            </w:r>
          </w:p>
        </w:tc>
        <w:tc>
          <w:tcPr>
            <w:tcW w:w="7385" w:type="dxa"/>
          </w:tcPr>
          <w:p w14:paraId="2C0799BB" w14:textId="77777777" w:rsidR="00C81EAE" w:rsidRPr="00E1161D" w:rsidRDefault="00C81EAE" w:rsidP="00E47051">
            <w:r w:rsidRPr="00E1161D">
              <w:t>Procedure – Operational Planning</w:t>
            </w:r>
          </w:p>
        </w:tc>
      </w:tr>
      <w:tr w:rsidR="00C81EAE" w:rsidRPr="00E1161D" w14:paraId="628A7F98" w14:textId="77777777" w:rsidTr="00C81EAE">
        <w:tc>
          <w:tcPr>
            <w:tcW w:w="1255" w:type="dxa"/>
          </w:tcPr>
          <w:p w14:paraId="5DEFEE46" w14:textId="77777777" w:rsidR="00C81EAE" w:rsidRPr="00E1161D" w:rsidRDefault="00C81EAE" w:rsidP="00E47051">
            <w:r w:rsidRPr="00E1161D">
              <w:t>8</w:t>
            </w:r>
          </w:p>
        </w:tc>
        <w:tc>
          <w:tcPr>
            <w:tcW w:w="7385" w:type="dxa"/>
          </w:tcPr>
          <w:p w14:paraId="5894E10C" w14:textId="77777777" w:rsidR="00C81EAE" w:rsidRPr="00E1161D" w:rsidRDefault="00C81EAE" w:rsidP="00E47051">
            <w:r w:rsidRPr="00E1161D">
              <w:t>Procedure – Prerequisite Programs</w:t>
            </w:r>
          </w:p>
        </w:tc>
      </w:tr>
      <w:tr w:rsidR="00C81EAE" w:rsidRPr="00E1161D" w14:paraId="6964C071" w14:textId="77777777" w:rsidTr="00C81EAE">
        <w:tc>
          <w:tcPr>
            <w:tcW w:w="1255" w:type="dxa"/>
          </w:tcPr>
          <w:p w14:paraId="764DDC2F" w14:textId="77777777" w:rsidR="00C81EAE" w:rsidRPr="00E1161D" w:rsidRDefault="00C81EAE" w:rsidP="00E47051">
            <w:r w:rsidRPr="00E1161D">
              <w:t>9</w:t>
            </w:r>
          </w:p>
        </w:tc>
        <w:tc>
          <w:tcPr>
            <w:tcW w:w="7385" w:type="dxa"/>
          </w:tcPr>
          <w:p w14:paraId="2404DB7B" w14:textId="77777777" w:rsidR="00C81EAE" w:rsidRPr="00E1161D" w:rsidRDefault="00C81EAE" w:rsidP="00E47051">
            <w:r w:rsidRPr="00E1161D">
              <w:t>Procedure – Traceability</w:t>
            </w:r>
          </w:p>
        </w:tc>
      </w:tr>
      <w:tr w:rsidR="00C81EAE" w:rsidRPr="00E1161D" w14:paraId="2127A2C4" w14:textId="77777777" w:rsidTr="00C81EAE">
        <w:tc>
          <w:tcPr>
            <w:tcW w:w="1255" w:type="dxa"/>
          </w:tcPr>
          <w:p w14:paraId="5937A92F" w14:textId="77777777" w:rsidR="00C81EAE" w:rsidRPr="00E1161D" w:rsidRDefault="00C81EAE" w:rsidP="00E47051">
            <w:r w:rsidRPr="00E1161D">
              <w:t>10</w:t>
            </w:r>
          </w:p>
        </w:tc>
        <w:tc>
          <w:tcPr>
            <w:tcW w:w="7385" w:type="dxa"/>
          </w:tcPr>
          <w:p w14:paraId="47624CC3" w14:textId="77777777" w:rsidR="00C81EAE" w:rsidRPr="00E1161D" w:rsidRDefault="00C81EAE" w:rsidP="00E47051">
            <w:r w:rsidRPr="00E1161D">
              <w:t>Procedure – Emergency Preparedness and Response</w:t>
            </w:r>
          </w:p>
        </w:tc>
      </w:tr>
      <w:tr w:rsidR="00C81EAE" w:rsidRPr="00E1161D" w14:paraId="116FC4C3" w14:textId="77777777" w:rsidTr="00C81EAE">
        <w:tc>
          <w:tcPr>
            <w:tcW w:w="1255" w:type="dxa"/>
          </w:tcPr>
          <w:p w14:paraId="089C0F73" w14:textId="77777777" w:rsidR="00C81EAE" w:rsidRPr="00E1161D" w:rsidRDefault="00C81EAE" w:rsidP="00E47051">
            <w:r w:rsidRPr="00E1161D">
              <w:t>11</w:t>
            </w:r>
          </w:p>
        </w:tc>
        <w:tc>
          <w:tcPr>
            <w:tcW w:w="7385" w:type="dxa"/>
          </w:tcPr>
          <w:p w14:paraId="660964E0" w14:textId="77777777" w:rsidR="00C81EAE" w:rsidRPr="00E1161D" w:rsidRDefault="00C81EAE" w:rsidP="00E47051">
            <w:r w:rsidRPr="00E1161D">
              <w:t>Procedure – Preliminary Steps-Hazard Analysis</w:t>
            </w:r>
          </w:p>
        </w:tc>
      </w:tr>
      <w:tr w:rsidR="00C81EAE" w:rsidRPr="00E1161D" w14:paraId="1D231EAE" w14:textId="77777777" w:rsidTr="00C81EAE">
        <w:tc>
          <w:tcPr>
            <w:tcW w:w="1255" w:type="dxa"/>
          </w:tcPr>
          <w:p w14:paraId="07DC2916" w14:textId="77777777" w:rsidR="00C81EAE" w:rsidRPr="00E1161D" w:rsidRDefault="00C81EAE" w:rsidP="00E47051">
            <w:r w:rsidRPr="00E1161D">
              <w:t>12</w:t>
            </w:r>
          </w:p>
        </w:tc>
        <w:tc>
          <w:tcPr>
            <w:tcW w:w="7385" w:type="dxa"/>
          </w:tcPr>
          <w:p w14:paraId="2420E5F8" w14:textId="77777777" w:rsidR="00C81EAE" w:rsidRPr="00E1161D" w:rsidRDefault="00C81EAE" w:rsidP="00E47051">
            <w:r w:rsidRPr="00E1161D">
              <w:t>Procedure – Hazard Analysis and HACCP Plan</w:t>
            </w:r>
          </w:p>
        </w:tc>
      </w:tr>
      <w:tr w:rsidR="00C81EAE" w:rsidRPr="00E1161D" w14:paraId="6AABF00B" w14:textId="77777777" w:rsidTr="00C81EAE">
        <w:tc>
          <w:tcPr>
            <w:tcW w:w="1255" w:type="dxa"/>
          </w:tcPr>
          <w:p w14:paraId="675CCCE7" w14:textId="77777777" w:rsidR="00C81EAE" w:rsidRPr="00E1161D" w:rsidRDefault="00C81EAE" w:rsidP="00E47051">
            <w:r w:rsidRPr="00E1161D">
              <w:t>13</w:t>
            </w:r>
          </w:p>
        </w:tc>
        <w:tc>
          <w:tcPr>
            <w:tcW w:w="7385" w:type="dxa"/>
          </w:tcPr>
          <w:p w14:paraId="6E2DB5FF" w14:textId="77777777" w:rsidR="00C81EAE" w:rsidRPr="00E1161D" w:rsidRDefault="00C81EAE" w:rsidP="00E47051">
            <w:r w:rsidRPr="00E1161D">
              <w:t>Procedure – Control of Monitoring and Measuring</w:t>
            </w:r>
          </w:p>
        </w:tc>
      </w:tr>
      <w:tr w:rsidR="00C81EAE" w:rsidRPr="00E1161D" w14:paraId="36A3DF9A" w14:textId="77777777" w:rsidTr="00C81EAE">
        <w:tc>
          <w:tcPr>
            <w:tcW w:w="1255" w:type="dxa"/>
          </w:tcPr>
          <w:p w14:paraId="6124D24D" w14:textId="77777777" w:rsidR="00C81EAE" w:rsidRPr="00E1161D" w:rsidRDefault="00C81EAE" w:rsidP="00E47051">
            <w:r w:rsidRPr="00E1161D">
              <w:t>14</w:t>
            </w:r>
          </w:p>
        </w:tc>
        <w:tc>
          <w:tcPr>
            <w:tcW w:w="7385" w:type="dxa"/>
          </w:tcPr>
          <w:p w14:paraId="5CA4BAEC" w14:textId="77777777" w:rsidR="00C81EAE" w:rsidRPr="00E1161D" w:rsidRDefault="00C81EAE" w:rsidP="00E47051">
            <w:r w:rsidRPr="00E1161D">
              <w:t>Procedure – Verification</w:t>
            </w:r>
          </w:p>
        </w:tc>
      </w:tr>
      <w:tr w:rsidR="00C81EAE" w:rsidRPr="00E1161D" w14:paraId="2EA81F16" w14:textId="77777777" w:rsidTr="00C81EAE">
        <w:tc>
          <w:tcPr>
            <w:tcW w:w="1255" w:type="dxa"/>
          </w:tcPr>
          <w:p w14:paraId="47C5F80D" w14:textId="77777777" w:rsidR="00C81EAE" w:rsidRPr="00E1161D" w:rsidRDefault="00C81EAE" w:rsidP="00E47051">
            <w:r w:rsidRPr="00E1161D">
              <w:t>15</w:t>
            </w:r>
          </w:p>
        </w:tc>
        <w:tc>
          <w:tcPr>
            <w:tcW w:w="7385" w:type="dxa"/>
          </w:tcPr>
          <w:p w14:paraId="10C9F426" w14:textId="77777777" w:rsidR="00C81EAE" w:rsidRPr="00E1161D" w:rsidRDefault="00C81EAE" w:rsidP="00E47051">
            <w:r w:rsidRPr="00E1161D">
              <w:t>Procedure – Control of Product and Process Nonconformities</w:t>
            </w:r>
          </w:p>
        </w:tc>
      </w:tr>
      <w:tr w:rsidR="00C81EAE" w:rsidRPr="00E1161D" w14:paraId="4CCCD503" w14:textId="77777777" w:rsidTr="00C81EAE">
        <w:tc>
          <w:tcPr>
            <w:tcW w:w="1255" w:type="dxa"/>
          </w:tcPr>
          <w:p w14:paraId="02BD5B33" w14:textId="77777777" w:rsidR="00C81EAE" w:rsidRPr="00E1161D" w:rsidRDefault="00C81EAE" w:rsidP="00E47051">
            <w:r w:rsidRPr="00E1161D">
              <w:t>16</w:t>
            </w:r>
          </w:p>
        </w:tc>
        <w:tc>
          <w:tcPr>
            <w:tcW w:w="7385" w:type="dxa"/>
          </w:tcPr>
          <w:p w14:paraId="35605C97" w14:textId="77777777" w:rsidR="00C81EAE" w:rsidRPr="00E1161D" w:rsidRDefault="00C81EAE" w:rsidP="00E47051">
            <w:r w:rsidRPr="00E1161D">
              <w:t>Procedure – Handling of Potentially Unsafe Products</w:t>
            </w:r>
          </w:p>
        </w:tc>
      </w:tr>
      <w:tr w:rsidR="00C81EAE" w:rsidRPr="00E1161D" w14:paraId="1B35D9A9" w14:textId="77777777" w:rsidTr="00C81EAE">
        <w:tc>
          <w:tcPr>
            <w:tcW w:w="1255" w:type="dxa"/>
          </w:tcPr>
          <w:p w14:paraId="6914C1DC" w14:textId="77777777" w:rsidR="00C81EAE" w:rsidRPr="00E1161D" w:rsidRDefault="00C81EAE" w:rsidP="00E47051">
            <w:r w:rsidRPr="00E1161D">
              <w:t>17</w:t>
            </w:r>
          </w:p>
        </w:tc>
        <w:tc>
          <w:tcPr>
            <w:tcW w:w="7385" w:type="dxa"/>
          </w:tcPr>
          <w:p w14:paraId="5C5DF2BB" w14:textId="77777777" w:rsidR="00C81EAE" w:rsidRPr="00E1161D" w:rsidRDefault="00C81EAE" w:rsidP="00E47051">
            <w:r w:rsidRPr="00E1161D">
              <w:t>Procedure – Recall and Withdrawal</w:t>
            </w:r>
          </w:p>
        </w:tc>
      </w:tr>
      <w:tr w:rsidR="00C81EAE" w:rsidRPr="00E1161D" w14:paraId="35414788" w14:textId="77777777" w:rsidTr="00C81EAE">
        <w:tc>
          <w:tcPr>
            <w:tcW w:w="1255" w:type="dxa"/>
          </w:tcPr>
          <w:p w14:paraId="7BEBE72E" w14:textId="77777777" w:rsidR="00C81EAE" w:rsidRPr="00E1161D" w:rsidRDefault="00C81EAE" w:rsidP="00E47051">
            <w:r w:rsidRPr="00E1161D">
              <w:t>18</w:t>
            </w:r>
          </w:p>
        </w:tc>
        <w:tc>
          <w:tcPr>
            <w:tcW w:w="7385" w:type="dxa"/>
          </w:tcPr>
          <w:p w14:paraId="2410D828" w14:textId="77777777" w:rsidR="00C81EAE" w:rsidRPr="00E1161D" w:rsidRDefault="00C81EAE" w:rsidP="00E47051">
            <w:r w:rsidRPr="00E1161D">
              <w:t>Procedure – Monitoring Measurement Analysis and Evaluation</w:t>
            </w:r>
          </w:p>
        </w:tc>
      </w:tr>
      <w:tr w:rsidR="00C81EAE" w:rsidRPr="00E1161D" w14:paraId="145E0D88" w14:textId="77777777" w:rsidTr="00C81EAE">
        <w:tc>
          <w:tcPr>
            <w:tcW w:w="1255" w:type="dxa"/>
          </w:tcPr>
          <w:p w14:paraId="2461ED72" w14:textId="77777777" w:rsidR="00C81EAE" w:rsidRPr="00E1161D" w:rsidRDefault="00C81EAE" w:rsidP="00E47051">
            <w:r w:rsidRPr="00E1161D">
              <w:t>19</w:t>
            </w:r>
          </w:p>
        </w:tc>
        <w:tc>
          <w:tcPr>
            <w:tcW w:w="7385" w:type="dxa"/>
          </w:tcPr>
          <w:p w14:paraId="5BDEFB5D" w14:textId="77777777" w:rsidR="00C81EAE" w:rsidRPr="00E1161D" w:rsidRDefault="00C81EAE" w:rsidP="00E47051">
            <w:r w:rsidRPr="00E1161D">
              <w:t>Procedure – Internal Audits</w:t>
            </w:r>
          </w:p>
        </w:tc>
      </w:tr>
      <w:tr w:rsidR="00C81EAE" w:rsidRPr="00E1161D" w14:paraId="2A4B7F4C" w14:textId="77777777" w:rsidTr="00C81EAE">
        <w:tc>
          <w:tcPr>
            <w:tcW w:w="1255" w:type="dxa"/>
          </w:tcPr>
          <w:p w14:paraId="7739DFB6" w14:textId="77777777" w:rsidR="00C81EAE" w:rsidRPr="00E1161D" w:rsidRDefault="00C81EAE" w:rsidP="00E47051">
            <w:r w:rsidRPr="00E1161D">
              <w:t>20</w:t>
            </w:r>
          </w:p>
        </w:tc>
        <w:tc>
          <w:tcPr>
            <w:tcW w:w="7385" w:type="dxa"/>
          </w:tcPr>
          <w:p w14:paraId="024849FF" w14:textId="77777777" w:rsidR="00C81EAE" w:rsidRPr="00E1161D" w:rsidRDefault="00C81EAE" w:rsidP="00E47051">
            <w:r w:rsidRPr="00E1161D">
              <w:t>Procedure – Management Review</w:t>
            </w:r>
          </w:p>
        </w:tc>
      </w:tr>
      <w:tr w:rsidR="00C81EAE" w:rsidRPr="00E1161D" w14:paraId="55323343" w14:textId="77777777" w:rsidTr="00C81EAE">
        <w:tc>
          <w:tcPr>
            <w:tcW w:w="1255" w:type="dxa"/>
          </w:tcPr>
          <w:p w14:paraId="2D5F6147" w14:textId="77777777" w:rsidR="00C81EAE" w:rsidRPr="00E1161D" w:rsidRDefault="00C81EAE" w:rsidP="00E47051">
            <w:r w:rsidRPr="00E1161D">
              <w:t>21</w:t>
            </w:r>
          </w:p>
        </w:tc>
        <w:tc>
          <w:tcPr>
            <w:tcW w:w="7385" w:type="dxa"/>
          </w:tcPr>
          <w:p w14:paraId="3F23A308" w14:textId="77777777" w:rsidR="00C81EAE" w:rsidRPr="00E1161D" w:rsidRDefault="00C81EAE" w:rsidP="00E47051">
            <w:r w:rsidRPr="00E1161D">
              <w:t>Procedure – Corrective Action</w:t>
            </w:r>
          </w:p>
        </w:tc>
      </w:tr>
    </w:tbl>
    <w:p w14:paraId="01E56484" w14:textId="77777777" w:rsidR="00C81EAE" w:rsidRPr="00E1161D" w:rsidRDefault="00C81EAE" w:rsidP="00C81EAE"/>
    <w:p w14:paraId="584DC0E4" w14:textId="77777777" w:rsidR="00C81EAE" w:rsidRPr="00E1161D" w:rsidRDefault="00C81EAE" w:rsidP="00C81EAE">
      <w:pPr>
        <w:pStyle w:val="Heading2"/>
        <w:rPr>
          <w:color w:val="auto"/>
        </w:rPr>
      </w:pPr>
      <w:r w:rsidRPr="00E1161D">
        <w:rPr>
          <w:color w:val="auto"/>
        </w:rPr>
        <w:br/>
        <w:t>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85"/>
      </w:tblGrid>
      <w:tr w:rsidR="00C81EAE" w:rsidRPr="00E1161D" w14:paraId="7D07E9B5" w14:textId="77777777" w:rsidTr="00C81EAE">
        <w:tc>
          <w:tcPr>
            <w:tcW w:w="1255" w:type="dxa"/>
          </w:tcPr>
          <w:p w14:paraId="39EDD9BA" w14:textId="77777777" w:rsidR="00C81EAE" w:rsidRPr="00E1161D" w:rsidRDefault="00C81EAE" w:rsidP="00E47051">
            <w:r w:rsidRPr="00E1161D">
              <w:t>No.</w:t>
            </w:r>
          </w:p>
        </w:tc>
        <w:tc>
          <w:tcPr>
            <w:tcW w:w="7385" w:type="dxa"/>
          </w:tcPr>
          <w:p w14:paraId="74C67874" w14:textId="77777777" w:rsidR="00C81EAE" w:rsidRPr="00E1161D" w:rsidRDefault="00C81EAE" w:rsidP="00E47051">
            <w:r w:rsidRPr="00E1161D">
              <w:t>Forms Name</w:t>
            </w:r>
          </w:p>
        </w:tc>
      </w:tr>
      <w:tr w:rsidR="00C81EAE" w:rsidRPr="00E1161D" w14:paraId="0B8D9C12" w14:textId="77777777" w:rsidTr="00C81EAE">
        <w:tc>
          <w:tcPr>
            <w:tcW w:w="1255" w:type="dxa"/>
          </w:tcPr>
          <w:p w14:paraId="339DB06D" w14:textId="77777777" w:rsidR="00C81EAE" w:rsidRPr="00E1161D" w:rsidRDefault="00C81EAE" w:rsidP="00E47051">
            <w:r w:rsidRPr="00E1161D">
              <w:t>1</w:t>
            </w:r>
          </w:p>
        </w:tc>
        <w:tc>
          <w:tcPr>
            <w:tcW w:w="7385" w:type="dxa"/>
          </w:tcPr>
          <w:p w14:paraId="43862030" w14:textId="77777777" w:rsidR="00C81EAE" w:rsidRPr="00E1161D" w:rsidRDefault="00C81EAE" w:rsidP="00E47051">
            <w:r w:rsidRPr="00E1161D">
              <w:t>Form – Context of the Organization</w:t>
            </w:r>
          </w:p>
        </w:tc>
      </w:tr>
      <w:tr w:rsidR="00C81EAE" w:rsidRPr="00E1161D" w14:paraId="1FC272D4" w14:textId="77777777" w:rsidTr="00C81EAE">
        <w:tc>
          <w:tcPr>
            <w:tcW w:w="1255" w:type="dxa"/>
          </w:tcPr>
          <w:p w14:paraId="52A90EB8" w14:textId="77777777" w:rsidR="00C81EAE" w:rsidRPr="00E1161D" w:rsidRDefault="00C81EAE" w:rsidP="00E47051">
            <w:r w:rsidRPr="00E1161D">
              <w:t>2</w:t>
            </w:r>
          </w:p>
        </w:tc>
        <w:tc>
          <w:tcPr>
            <w:tcW w:w="7385" w:type="dxa"/>
          </w:tcPr>
          <w:p w14:paraId="3AA67AD1" w14:textId="77777777" w:rsidR="00C81EAE" w:rsidRPr="00E1161D" w:rsidRDefault="00C81EAE" w:rsidP="00E47051">
            <w:r w:rsidRPr="00E1161D">
              <w:t>Form – FSMS Process List</w:t>
            </w:r>
          </w:p>
        </w:tc>
      </w:tr>
      <w:tr w:rsidR="00C81EAE" w:rsidRPr="00E1161D" w14:paraId="5E4112D3" w14:textId="77777777" w:rsidTr="00C81EAE">
        <w:tc>
          <w:tcPr>
            <w:tcW w:w="1255" w:type="dxa"/>
          </w:tcPr>
          <w:p w14:paraId="01BBECC3" w14:textId="77777777" w:rsidR="00C81EAE" w:rsidRPr="00E1161D" w:rsidRDefault="00C81EAE" w:rsidP="00E47051">
            <w:r w:rsidRPr="00E1161D">
              <w:t>3</w:t>
            </w:r>
          </w:p>
        </w:tc>
        <w:tc>
          <w:tcPr>
            <w:tcW w:w="7385" w:type="dxa"/>
          </w:tcPr>
          <w:p w14:paraId="21769BBB" w14:textId="77777777" w:rsidR="00C81EAE" w:rsidRPr="00E1161D" w:rsidRDefault="00C81EAE" w:rsidP="00E47051">
            <w:r w:rsidRPr="00E1161D">
              <w:t>Form – Process Planning Table</w:t>
            </w:r>
          </w:p>
        </w:tc>
      </w:tr>
      <w:tr w:rsidR="00C81EAE" w:rsidRPr="00E1161D" w14:paraId="5F6FF645" w14:textId="77777777" w:rsidTr="00C81EAE">
        <w:tc>
          <w:tcPr>
            <w:tcW w:w="1255" w:type="dxa"/>
          </w:tcPr>
          <w:p w14:paraId="017C1AD9" w14:textId="77777777" w:rsidR="00C81EAE" w:rsidRPr="00E1161D" w:rsidRDefault="00C81EAE" w:rsidP="00E47051">
            <w:r w:rsidRPr="00E1161D">
              <w:lastRenderedPageBreak/>
              <w:t>4</w:t>
            </w:r>
          </w:p>
        </w:tc>
        <w:tc>
          <w:tcPr>
            <w:tcW w:w="7385" w:type="dxa"/>
          </w:tcPr>
          <w:p w14:paraId="111EA36B" w14:textId="77777777" w:rsidR="00C81EAE" w:rsidRPr="00E1161D" w:rsidRDefault="00C81EAE" w:rsidP="00E47051">
            <w:r w:rsidRPr="00E1161D">
              <w:t>Form – FSMS Scorecard Table</w:t>
            </w:r>
          </w:p>
        </w:tc>
      </w:tr>
      <w:tr w:rsidR="00C81EAE" w:rsidRPr="00E1161D" w14:paraId="07AFAA67" w14:textId="77777777" w:rsidTr="00C81EAE">
        <w:tc>
          <w:tcPr>
            <w:tcW w:w="1255" w:type="dxa"/>
          </w:tcPr>
          <w:p w14:paraId="65479576" w14:textId="77777777" w:rsidR="00C81EAE" w:rsidRPr="00E1161D" w:rsidRDefault="00C81EAE" w:rsidP="00E47051">
            <w:r w:rsidRPr="00E1161D">
              <w:t>5</w:t>
            </w:r>
          </w:p>
        </w:tc>
        <w:tc>
          <w:tcPr>
            <w:tcW w:w="7385" w:type="dxa"/>
          </w:tcPr>
          <w:p w14:paraId="063DB0AE" w14:textId="77777777" w:rsidR="00C81EAE" w:rsidRPr="00E1161D" w:rsidRDefault="00C81EAE" w:rsidP="00E47051">
            <w:r w:rsidRPr="00E1161D">
              <w:t>Form – Food Safety Policy</w:t>
            </w:r>
          </w:p>
        </w:tc>
      </w:tr>
      <w:tr w:rsidR="00C81EAE" w:rsidRPr="00E1161D" w14:paraId="7981EBDB" w14:textId="77777777" w:rsidTr="00C81EAE">
        <w:tc>
          <w:tcPr>
            <w:tcW w:w="1255" w:type="dxa"/>
          </w:tcPr>
          <w:p w14:paraId="7928E4D1" w14:textId="77777777" w:rsidR="00C81EAE" w:rsidRPr="00E1161D" w:rsidRDefault="00C81EAE" w:rsidP="00E47051">
            <w:r w:rsidRPr="00E1161D">
              <w:t>6</w:t>
            </w:r>
          </w:p>
        </w:tc>
        <w:tc>
          <w:tcPr>
            <w:tcW w:w="7385" w:type="dxa"/>
          </w:tcPr>
          <w:p w14:paraId="30DF16FE" w14:textId="77777777" w:rsidR="00C81EAE" w:rsidRPr="00E1161D" w:rsidRDefault="00C81EAE" w:rsidP="00E47051">
            <w:r w:rsidRPr="00E1161D">
              <w:t>Form – Risk Assessment Workbook</w:t>
            </w:r>
          </w:p>
        </w:tc>
      </w:tr>
      <w:tr w:rsidR="00C81EAE" w:rsidRPr="00E1161D" w14:paraId="03DC164F" w14:textId="77777777" w:rsidTr="00C81EAE">
        <w:tc>
          <w:tcPr>
            <w:tcW w:w="1255" w:type="dxa"/>
          </w:tcPr>
          <w:p w14:paraId="08422BBF" w14:textId="77777777" w:rsidR="00C81EAE" w:rsidRPr="00E1161D" w:rsidRDefault="00C81EAE" w:rsidP="00E47051">
            <w:r w:rsidRPr="00E1161D">
              <w:t>7</w:t>
            </w:r>
          </w:p>
        </w:tc>
        <w:tc>
          <w:tcPr>
            <w:tcW w:w="7385" w:type="dxa"/>
          </w:tcPr>
          <w:p w14:paraId="6D94E32D" w14:textId="77777777" w:rsidR="00C81EAE" w:rsidRPr="00E1161D" w:rsidRDefault="00C81EAE" w:rsidP="00E47051">
            <w:r w:rsidRPr="00E1161D">
              <w:t>Form – Employee FSMS Training Checklist</w:t>
            </w:r>
          </w:p>
        </w:tc>
      </w:tr>
      <w:tr w:rsidR="00C81EAE" w:rsidRPr="00E1161D" w14:paraId="2FC59E95" w14:textId="77777777" w:rsidTr="00C81EAE">
        <w:tc>
          <w:tcPr>
            <w:tcW w:w="1255" w:type="dxa"/>
          </w:tcPr>
          <w:p w14:paraId="2D5089FA" w14:textId="77777777" w:rsidR="00C81EAE" w:rsidRPr="00E1161D" w:rsidRDefault="00C81EAE" w:rsidP="00E47051">
            <w:r w:rsidRPr="00E1161D">
              <w:t>8</w:t>
            </w:r>
          </w:p>
        </w:tc>
        <w:tc>
          <w:tcPr>
            <w:tcW w:w="7385" w:type="dxa"/>
          </w:tcPr>
          <w:p w14:paraId="05C9F4EB" w14:textId="77777777" w:rsidR="00C81EAE" w:rsidRPr="00E1161D" w:rsidRDefault="00C81EAE" w:rsidP="00E47051">
            <w:r w:rsidRPr="00E1161D">
              <w:t>Form – Training Action Plan</w:t>
            </w:r>
          </w:p>
        </w:tc>
      </w:tr>
      <w:tr w:rsidR="00C81EAE" w:rsidRPr="00E1161D" w14:paraId="3A17586C" w14:textId="77777777" w:rsidTr="00C81EAE">
        <w:tc>
          <w:tcPr>
            <w:tcW w:w="1255" w:type="dxa"/>
          </w:tcPr>
          <w:p w14:paraId="4B619158" w14:textId="77777777" w:rsidR="00C81EAE" w:rsidRPr="00E1161D" w:rsidRDefault="00C81EAE" w:rsidP="00E47051">
            <w:r w:rsidRPr="00E1161D">
              <w:t>9</w:t>
            </w:r>
          </w:p>
        </w:tc>
        <w:tc>
          <w:tcPr>
            <w:tcW w:w="7385" w:type="dxa"/>
          </w:tcPr>
          <w:p w14:paraId="7911C74A" w14:textId="77777777" w:rsidR="00C81EAE" w:rsidRPr="00E1161D" w:rsidRDefault="00C81EAE" w:rsidP="00E47051">
            <w:r w:rsidRPr="00E1161D">
              <w:t>Form – Communication Planning Table</w:t>
            </w:r>
          </w:p>
        </w:tc>
      </w:tr>
      <w:tr w:rsidR="00C81EAE" w:rsidRPr="00E1161D" w14:paraId="507DBFA7" w14:textId="77777777" w:rsidTr="00C81EAE">
        <w:tc>
          <w:tcPr>
            <w:tcW w:w="1255" w:type="dxa"/>
          </w:tcPr>
          <w:p w14:paraId="2CA7E880" w14:textId="77777777" w:rsidR="00C81EAE" w:rsidRPr="00E1161D" w:rsidRDefault="00C81EAE" w:rsidP="00E47051">
            <w:r w:rsidRPr="00E1161D">
              <w:t>10</w:t>
            </w:r>
          </w:p>
        </w:tc>
        <w:tc>
          <w:tcPr>
            <w:tcW w:w="7385" w:type="dxa"/>
          </w:tcPr>
          <w:p w14:paraId="408F31FE" w14:textId="77777777" w:rsidR="00C81EAE" w:rsidRPr="00E1161D" w:rsidRDefault="00C81EAE" w:rsidP="00E47051">
            <w:r w:rsidRPr="00E1161D">
              <w:t>Form – Master List</w:t>
            </w:r>
          </w:p>
        </w:tc>
      </w:tr>
      <w:tr w:rsidR="00C81EAE" w:rsidRPr="00E1161D" w14:paraId="60932E48" w14:textId="77777777" w:rsidTr="00C81EAE">
        <w:tc>
          <w:tcPr>
            <w:tcW w:w="1255" w:type="dxa"/>
          </w:tcPr>
          <w:p w14:paraId="032E5678" w14:textId="77777777" w:rsidR="00C81EAE" w:rsidRPr="00E1161D" w:rsidRDefault="00C81EAE" w:rsidP="00E47051">
            <w:r w:rsidRPr="00E1161D">
              <w:t>11</w:t>
            </w:r>
          </w:p>
        </w:tc>
        <w:tc>
          <w:tcPr>
            <w:tcW w:w="7385" w:type="dxa"/>
          </w:tcPr>
          <w:p w14:paraId="23B7E32E" w14:textId="77777777" w:rsidR="00C81EAE" w:rsidRPr="00E1161D" w:rsidRDefault="00C81EAE" w:rsidP="00E47051">
            <w:r w:rsidRPr="00E1161D">
              <w:t>Form – Emergency Response Plan</w:t>
            </w:r>
          </w:p>
        </w:tc>
      </w:tr>
      <w:tr w:rsidR="00C81EAE" w:rsidRPr="00E1161D" w14:paraId="78A1081E" w14:textId="77777777" w:rsidTr="00C81EAE">
        <w:tc>
          <w:tcPr>
            <w:tcW w:w="1255" w:type="dxa"/>
          </w:tcPr>
          <w:p w14:paraId="09637772" w14:textId="77777777" w:rsidR="00C81EAE" w:rsidRPr="00E1161D" w:rsidRDefault="00C81EAE" w:rsidP="00E47051">
            <w:r w:rsidRPr="00E1161D">
              <w:t>12</w:t>
            </w:r>
          </w:p>
        </w:tc>
        <w:tc>
          <w:tcPr>
            <w:tcW w:w="7385" w:type="dxa"/>
          </w:tcPr>
          <w:p w14:paraId="47EA0A7C" w14:textId="77777777" w:rsidR="00C81EAE" w:rsidRPr="00E1161D" w:rsidRDefault="00C81EAE" w:rsidP="00E47051">
            <w:r w:rsidRPr="00E1161D">
              <w:t>Form – Master HACCP Plan Workbook</w:t>
            </w:r>
          </w:p>
        </w:tc>
      </w:tr>
      <w:tr w:rsidR="00C81EAE" w:rsidRPr="00E1161D" w14:paraId="13BF202F" w14:textId="77777777" w:rsidTr="00C81EAE">
        <w:tc>
          <w:tcPr>
            <w:tcW w:w="1255" w:type="dxa"/>
          </w:tcPr>
          <w:p w14:paraId="54C15544" w14:textId="77777777" w:rsidR="00C81EAE" w:rsidRPr="00E1161D" w:rsidRDefault="00C81EAE" w:rsidP="00E47051">
            <w:r w:rsidRPr="00E1161D">
              <w:t>13</w:t>
            </w:r>
          </w:p>
        </w:tc>
        <w:tc>
          <w:tcPr>
            <w:tcW w:w="7385" w:type="dxa"/>
          </w:tcPr>
          <w:p w14:paraId="17F100F9" w14:textId="77777777" w:rsidR="00C81EAE" w:rsidRPr="00E1161D" w:rsidRDefault="00C81EAE" w:rsidP="00E47051">
            <w:r w:rsidRPr="00E1161D">
              <w:t>Form – Equipment Calibration List</w:t>
            </w:r>
          </w:p>
        </w:tc>
      </w:tr>
      <w:tr w:rsidR="00C81EAE" w:rsidRPr="00E1161D" w14:paraId="415A23B6" w14:textId="77777777" w:rsidTr="00C81EAE">
        <w:tc>
          <w:tcPr>
            <w:tcW w:w="1255" w:type="dxa"/>
          </w:tcPr>
          <w:p w14:paraId="264268BE" w14:textId="77777777" w:rsidR="00C81EAE" w:rsidRPr="00E1161D" w:rsidRDefault="00C81EAE" w:rsidP="00E47051">
            <w:r w:rsidRPr="00E1161D">
              <w:t>14</w:t>
            </w:r>
          </w:p>
        </w:tc>
        <w:tc>
          <w:tcPr>
            <w:tcW w:w="7385" w:type="dxa"/>
          </w:tcPr>
          <w:p w14:paraId="5CB9074E" w14:textId="77777777" w:rsidR="00C81EAE" w:rsidRPr="00E1161D" w:rsidRDefault="00C81EAE" w:rsidP="00E47051">
            <w:r w:rsidRPr="00E1161D">
              <w:t>Form – Corrective Action Form</w:t>
            </w:r>
          </w:p>
        </w:tc>
      </w:tr>
      <w:tr w:rsidR="00C81EAE" w:rsidRPr="00E1161D" w14:paraId="0D6694D2" w14:textId="77777777" w:rsidTr="00C81EAE">
        <w:tc>
          <w:tcPr>
            <w:tcW w:w="1255" w:type="dxa"/>
          </w:tcPr>
          <w:p w14:paraId="3A18D7EE" w14:textId="77777777" w:rsidR="00C81EAE" w:rsidRPr="00E1161D" w:rsidRDefault="00C81EAE" w:rsidP="00E47051">
            <w:r w:rsidRPr="00E1161D">
              <w:t>15</w:t>
            </w:r>
          </w:p>
        </w:tc>
        <w:tc>
          <w:tcPr>
            <w:tcW w:w="7385" w:type="dxa"/>
          </w:tcPr>
          <w:p w14:paraId="6620A4FE" w14:textId="77777777" w:rsidR="00C81EAE" w:rsidRPr="00E1161D" w:rsidRDefault="00C81EAE" w:rsidP="00E47051">
            <w:r w:rsidRPr="00E1161D">
              <w:t>Form – Product Recall and Withdrawal Plan</w:t>
            </w:r>
          </w:p>
        </w:tc>
      </w:tr>
      <w:tr w:rsidR="00C81EAE" w:rsidRPr="00E1161D" w14:paraId="60EE479A" w14:textId="77777777" w:rsidTr="00C81EAE">
        <w:tc>
          <w:tcPr>
            <w:tcW w:w="1255" w:type="dxa"/>
          </w:tcPr>
          <w:p w14:paraId="3367E906" w14:textId="77777777" w:rsidR="00C81EAE" w:rsidRPr="00E1161D" w:rsidRDefault="00C81EAE" w:rsidP="00E47051">
            <w:r w:rsidRPr="00E1161D">
              <w:t>16</w:t>
            </w:r>
          </w:p>
        </w:tc>
        <w:tc>
          <w:tcPr>
            <w:tcW w:w="7385" w:type="dxa"/>
          </w:tcPr>
          <w:p w14:paraId="34634F84" w14:textId="77777777" w:rsidR="00C81EAE" w:rsidRPr="00E1161D" w:rsidRDefault="00C81EAE" w:rsidP="00E47051">
            <w:r w:rsidRPr="00E1161D">
              <w:t>Form – Monitoring and Measuring of FSMS Processes</w:t>
            </w:r>
          </w:p>
        </w:tc>
      </w:tr>
      <w:tr w:rsidR="00C81EAE" w:rsidRPr="00E1161D" w14:paraId="0FED57E2" w14:textId="77777777" w:rsidTr="00C81EAE">
        <w:tc>
          <w:tcPr>
            <w:tcW w:w="1255" w:type="dxa"/>
          </w:tcPr>
          <w:p w14:paraId="303DD82E" w14:textId="77777777" w:rsidR="00C81EAE" w:rsidRPr="00E1161D" w:rsidRDefault="00C81EAE" w:rsidP="00E47051">
            <w:r w:rsidRPr="00E1161D">
              <w:t>17</w:t>
            </w:r>
          </w:p>
        </w:tc>
        <w:tc>
          <w:tcPr>
            <w:tcW w:w="7385" w:type="dxa"/>
          </w:tcPr>
          <w:p w14:paraId="4F9B3281" w14:textId="77777777" w:rsidR="00C81EAE" w:rsidRPr="00E1161D" w:rsidRDefault="00C81EAE" w:rsidP="00E47051">
            <w:r w:rsidRPr="00E1161D">
              <w:t>Form – Audit Plan</w:t>
            </w:r>
          </w:p>
        </w:tc>
      </w:tr>
      <w:tr w:rsidR="00C81EAE" w:rsidRPr="00E1161D" w14:paraId="7B3124E2" w14:textId="77777777" w:rsidTr="00C81EAE">
        <w:tc>
          <w:tcPr>
            <w:tcW w:w="1255" w:type="dxa"/>
          </w:tcPr>
          <w:p w14:paraId="1F51247D" w14:textId="77777777" w:rsidR="00C81EAE" w:rsidRPr="00E1161D" w:rsidRDefault="00C81EAE" w:rsidP="00E47051">
            <w:r w:rsidRPr="00E1161D">
              <w:t>18</w:t>
            </w:r>
          </w:p>
        </w:tc>
        <w:tc>
          <w:tcPr>
            <w:tcW w:w="7385" w:type="dxa"/>
          </w:tcPr>
          <w:p w14:paraId="06F18969" w14:textId="77777777" w:rsidR="00C81EAE" w:rsidRPr="00E1161D" w:rsidRDefault="00C81EAE" w:rsidP="00E47051">
            <w:r w:rsidRPr="00E1161D">
              <w:t>Form – Audit Report</w:t>
            </w:r>
          </w:p>
        </w:tc>
      </w:tr>
      <w:tr w:rsidR="00C81EAE" w:rsidRPr="00E1161D" w14:paraId="4DB2B020" w14:textId="77777777" w:rsidTr="00C81EAE">
        <w:tc>
          <w:tcPr>
            <w:tcW w:w="1255" w:type="dxa"/>
          </w:tcPr>
          <w:p w14:paraId="2760E498" w14:textId="77777777" w:rsidR="00C81EAE" w:rsidRPr="00E1161D" w:rsidRDefault="00C81EAE" w:rsidP="00E47051">
            <w:r w:rsidRPr="00E1161D">
              <w:t>19</w:t>
            </w:r>
          </w:p>
        </w:tc>
        <w:tc>
          <w:tcPr>
            <w:tcW w:w="7385" w:type="dxa"/>
          </w:tcPr>
          <w:p w14:paraId="4B2E63AD" w14:textId="77777777" w:rsidR="00C81EAE" w:rsidRPr="00E1161D" w:rsidRDefault="00C81EAE" w:rsidP="00E47051">
            <w:r w:rsidRPr="00E1161D">
              <w:t>Form – Audit Checklist Form</w:t>
            </w:r>
          </w:p>
        </w:tc>
      </w:tr>
      <w:tr w:rsidR="00C81EAE" w:rsidRPr="00E1161D" w14:paraId="41F7BB56" w14:textId="77777777" w:rsidTr="00C81EAE">
        <w:tc>
          <w:tcPr>
            <w:tcW w:w="1255" w:type="dxa"/>
          </w:tcPr>
          <w:p w14:paraId="5B1B9204" w14:textId="77777777" w:rsidR="00C81EAE" w:rsidRPr="00E1161D" w:rsidRDefault="00C81EAE" w:rsidP="00E47051">
            <w:r w:rsidRPr="00E1161D">
              <w:t>20</w:t>
            </w:r>
          </w:p>
        </w:tc>
        <w:tc>
          <w:tcPr>
            <w:tcW w:w="7385" w:type="dxa"/>
          </w:tcPr>
          <w:p w14:paraId="4BBD8DDA" w14:textId="77777777" w:rsidR="00C81EAE" w:rsidRPr="00E1161D" w:rsidRDefault="00C81EAE" w:rsidP="00E47051">
            <w:r w:rsidRPr="00E1161D">
              <w:t>Form – Management Review Agenda</w:t>
            </w:r>
          </w:p>
        </w:tc>
      </w:tr>
      <w:tr w:rsidR="00C81EAE" w:rsidRPr="00E1161D" w14:paraId="432AB27A" w14:textId="77777777" w:rsidTr="00C81EAE">
        <w:tc>
          <w:tcPr>
            <w:tcW w:w="1255" w:type="dxa"/>
          </w:tcPr>
          <w:p w14:paraId="57DAB599" w14:textId="77777777" w:rsidR="00C81EAE" w:rsidRPr="00E1161D" w:rsidRDefault="00C81EAE" w:rsidP="00E47051">
            <w:r w:rsidRPr="00E1161D">
              <w:t>21</w:t>
            </w:r>
          </w:p>
        </w:tc>
        <w:tc>
          <w:tcPr>
            <w:tcW w:w="7385" w:type="dxa"/>
          </w:tcPr>
          <w:p w14:paraId="7C7582DF" w14:textId="77777777" w:rsidR="00C81EAE" w:rsidRPr="00E1161D" w:rsidRDefault="00C81EAE" w:rsidP="00E47051">
            <w:r w:rsidRPr="00E1161D">
              <w:t>Form – Management Review Minutes</w:t>
            </w:r>
          </w:p>
        </w:tc>
      </w:tr>
    </w:tbl>
    <w:p w14:paraId="580DC9C3" w14:textId="77777777" w:rsidR="00C81EAE" w:rsidRPr="00E1161D" w:rsidRDefault="00C81EAE" w:rsidP="00C81EAE"/>
    <w:p w14:paraId="240216B5" w14:textId="77777777" w:rsidR="00C81EAE" w:rsidRPr="00E1161D" w:rsidRDefault="00C81EAE" w:rsidP="00C81EAE">
      <w:pPr>
        <w:pStyle w:val="Heading2"/>
        <w:rPr>
          <w:color w:val="auto"/>
        </w:rPr>
      </w:pPr>
      <w:r w:rsidRPr="00E1161D">
        <w:rPr>
          <w:color w:val="auto"/>
        </w:rPr>
        <w:br/>
        <w:t>Prerequisite Programs (PRPs)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85"/>
      </w:tblGrid>
      <w:tr w:rsidR="00C81EAE" w:rsidRPr="00E1161D" w14:paraId="2E418F5D" w14:textId="77777777" w:rsidTr="00C81EAE">
        <w:tc>
          <w:tcPr>
            <w:tcW w:w="1255" w:type="dxa"/>
          </w:tcPr>
          <w:p w14:paraId="7F2DE18F" w14:textId="77777777" w:rsidR="00C81EAE" w:rsidRPr="00E1161D" w:rsidRDefault="00C81EAE" w:rsidP="00E47051">
            <w:r w:rsidRPr="00E1161D">
              <w:t>No.</w:t>
            </w:r>
          </w:p>
        </w:tc>
        <w:tc>
          <w:tcPr>
            <w:tcW w:w="7385" w:type="dxa"/>
          </w:tcPr>
          <w:p w14:paraId="1E3339EA" w14:textId="77777777" w:rsidR="00C81EAE" w:rsidRPr="00E1161D" w:rsidRDefault="00C81EAE" w:rsidP="00E47051">
            <w:r w:rsidRPr="00E1161D">
              <w:t>Prerequisite Programs (PRPs) Name</w:t>
            </w:r>
          </w:p>
        </w:tc>
      </w:tr>
      <w:tr w:rsidR="00C81EAE" w:rsidRPr="00E1161D" w14:paraId="189CF63C" w14:textId="77777777" w:rsidTr="00C81EAE">
        <w:tc>
          <w:tcPr>
            <w:tcW w:w="1255" w:type="dxa"/>
          </w:tcPr>
          <w:p w14:paraId="2425B5F5" w14:textId="77777777" w:rsidR="00C81EAE" w:rsidRPr="00E1161D" w:rsidRDefault="00C81EAE" w:rsidP="00E47051">
            <w:r w:rsidRPr="00E1161D">
              <w:t>1</w:t>
            </w:r>
          </w:p>
        </w:tc>
        <w:tc>
          <w:tcPr>
            <w:tcW w:w="7385" w:type="dxa"/>
          </w:tcPr>
          <w:p w14:paraId="55C2434E" w14:textId="77777777" w:rsidR="00C81EAE" w:rsidRPr="00E1161D" w:rsidRDefault="00C81EAE" w:rsidP="00E47051">
            <w:r w:rsidRPr="00E1161D">
              <w:t>PRP - Construction and Layout of Buildings</w:t>
            </w:r>
          </w:p>
        </w:tc>
      </w:tr>
      <w:tr w:rsidR="00C81EAE" w:rsidRPr="00E1161D" w14:paraId="3403D275" w14:textId="77777777" w:rsidTr="00C81EAE">
        <w:tc>
          <w:tcPr>
            <w:tcW w:w="1255" w:type="dxa"/>
          </w:tcPr>
          <w:p w14:paraId="589F08AE" w14:textId="77777777" w:rsidR="00C81EAE" w:rsidRPr="00E1161D" w:rsidRDefault="00C81EAE" w:rsidP="00E47051">
            <w:r w:rsidRPr="00E1161D">
              <w:t>2</w:t>
            </w:r>
          </w:p>
        </w:tc>
        <w:tc>
          <w:tcPr>
            <w:tcW w:w="7385" w:type="dxa"/>
          </w:tcPr>
          <w:p w14:paraId="681CCD7B" w14:textId="77777777" w:rsidR="00C81EAE" w:rsidRPr="00E1161D" w:rsidRDefault="00C81EAE" w:rsidP="00E47051">
            <w:r w:rsidRPr="00E1161D">
              <w:t>PRP - Layout of Facilities</w:t>
            </w:r>
          </w:p>
        </w:tc>
      </w:tr>
      <w:tr w:rsidR="00C81EAE" w:rsidRPr="00E1161D" w14:paraId="7C41810A" w14:textId="77777777" w:rsidTr="00C81EAE">
        <w:tc>
          <w:tcPr>
            <w:tcW w:w="1255" w:type="dxa"/>
          </w:tcPr>
          <w:p w14:paraId="11ADA621" w14:textId="77777777" w:rsidR="00C81EAE" w:rsidRPr="00E1161D" w:rsidRDefault="00C81EAE" w:rsidP="00E47051">
            <w:r w:rsidRPr="00E1161D">
              <w:t>3</w:t>
            </w:r>
          </w:p>
        </w:tc>
        <w:tc>
          <w:tcPr>
            <w:tcW w:w="7385" w:type="dxa"/>
          </w:tcPr>
          <w:p w14:paraId="4DCAE860" w14:textId="77777777" w:rsidR="00C81EAE" w:rsidRPr="00E1161D" w:rsidRDefault="00C81EAE" w:rsidP="00E47051">
            <w:r w:rsidRPr="00E1161D">
              <w:t>PRP - Utilities</w:t>
            </w:r>
          </w:p>
        </w:tc>
      </w:tr>
      <w:tr w:rsidR="00C81EAE" w:rsidRPr="00E1161D" w14:paraId="4860512F" w14:textId="77777777" w:rsidTr="00C81EAE">
        <w:tc>
          <w:tcPr>
            <w:tcW w:w="1255" w:type="dxa"/>
          </w:tcPr>
          <w:p w14:paraId="7800587C" w14:textId="77777777" w:rsidR="00C81EAE" w:rsidRPr="00E1161D" w:rsidRDefault="00C81EAE" w:rsidP="00E47051">
            <w:r w:rsidRPr="00E1161D">
              <w:t>4</w:t>
            </w:r>
          </w:p>
        </w:tc>
        <w:tc>
          <w:tcPr>
            <w:tcW w:w="7385" w:type="dxa"/>
          </w:tcPr>
          <w:p w14:paraId="404F96FD" w14:textId="77777777" w:rsidR="00C81EAE" w:rsidRPr="00E1161D" w:rsidRDefault="00C81EAE" w:rsidP="00E47051">
            <w:r w:rsidRPr="00E1161D">
              <w:t>PRP - Waste Disposal</w:t>
            </w:r>
          </w:p>
        </w:tc>
      </w:tr>
      <w:tr w:rsidR="00C81EAE" w:rsidRPr="00E1161D" w14:paraId="4C150E1F" w14:textId="77777777" w:rsidTr="00C81EAE">
        <w:tc>
          <w:tcPr>
            <w:tcW w:w="1255" w:type="dxa"/>
          </w:tcPr>
          <w:p w14:paraId="321759C8" w14:textId="77777777" w:rsidR="00C81EAE" w:rsidRPr="00E1161D" w:rsidRDefault="00C81EAE" w:rsidP="00E47051">
            <w:r w:rsidRPr="00E1161D">
              <w:t>5</w:t>
            </w:r>
          </w:p>
        </w:tc>
        <w:tc>
          <w:tcPr>
            <w:tcW w:w="7385" w:type="dxa"/>
          </w:tcPr>
          <w:p w14:paraId="44DC221A" w14:textId="77777777" w:rsidR="00C81EAE" w:rsidRPr="00E1161D" w:rsidRDefault="00C81EAE" w:rsidP="00E47051">
            <w:r w:rsidRPr="00E1161D">
              <w:t>PRP - Equipment Suitability, Cleaning, and Maintenance</w:t>
            </w:r>
          </w:p>
        </w:tc>
      </w:tr>
      <w:tr w:rsidR="00C81EAE" w:rsidRPr="00E1161D" w14:paraId="261813D1" w14:textId="77777777" w:rsidTr="00C81EAE">
        <w:tc>
          <w:tcPr>
            <w:tcW w:w="1255" w:type="dxa"/>
          </w:tcPr>
          <w:p w14:paraId="5ECB8A76" w14:textId="77777777" w:rsidR="00C81EAE" w:rsidRPr="00E1161D" w:rsidRDefault="00C81EAE" w:rsidP="00E47051">
            <w:r w:rsidRPr="00E1161D">
              <w:t>6</w:t>
            </w:r>
          </w:p>
        </w:tc>
        <w:tc>
          <w:tcPr>
            <w:tcW w:w="7385" w:type="dxa"/>
          </w:tcPr>
          <w:p w14:paraId="418BAA7B" w14:textId="77777777" w:rsidR="00C81EAE" w:rsidRPr="00E1161D" w:rsidRDefault="00C81EAE" w:rsidP="00E47051">
            <w:r w:rsidRPr="00E1161D">
              <w:t>PRP - Management of Purchased Materials</w:t>
            </w:r>
          </w:p>
        </w:tc>
      </w:tr>
      <w:tr w:rsidR="00C81EAE" w:rsidRPr="00E1161D" w14:paraId="6A46F95C" w14:textId="77777777" w:rsidTr="00C81EAE">
        <w:tc>
          <w:tcPr>
            <w:tcW w:w="1255" w:type="dxa"/>
          </w:tcPr>
          <w:p w14:paraId="04BCF852" w14:textId="77777777" w:rsidR="00C81EAE" w:rsidRPr="00E1161D" w:rsidRDefault="00C81EAE" w:rsidP="00E47051">
            <w:r w:rsidRPr="00E1161D">
              <w:t>7</w:t>
            </w:r>
          </w:p>
        </w:tc>
        <w:tc>
          <w:tcPr>
            <w:tcW w:w="7385" w:type="dxa"/>
          </w:tcPr>
          <w:p w14:paraId="608F0886" w14:textId="77777777" w:rsidR="00C81EAE" w:rsidRPr="00E1161D" w:rsidRDefault="00C81EAE" w:rsidP="00E47051">
            <w:r w:rsidRPr="00E1161D">
              <w:t>PRP - Measures for Prevention of Cross-Contamination</w:t>
            </w:r>
          </w:p>
        </w:tc>
      </w:tr>
      <w:tr w:rsidR="00C81EAE" w:rsidRPr="00E1161D" w14:paraId="4A64027C" w14:textId="77777777" w:rsidTr="00C81EAE">
        <w:tc>
          <w:tcPr>
            <w:tcW w:w="1255" w:type="dxa"/>
          </w:tcPr>
          <w:p w14:paraId="3FD921DA" w14:textId="77777777" w:rsidR="00C81EAE" w:rsidRPr="00E1161D" w:rsidRDefault="00C81EAE" w:rsidP="00E47051">
            <w:r w:rsidRPr="00E1161D">
              <w:t>8</w:t>
            </w:r>
          </w:p>
        </w:tc>
        <w:tc>
          <w:tcPr>
            <w:tcW w:w="7385" w:type="dxa"/>
          </w:tcPr>
          <w:p w14:paraId="07F48376" w14:textId="77777777" w:rsidR="00C81EAE" w:rsidRPr="00E1161D" w:rsidRDefault="00C81EAE" w:rsidP="00E47051">
            <w:r w:rsidRPr="00E1161D">
              <w:t>PRP - Food Defense</w:t>
            </w:r>
          </w:p>
        </w:tc>
      </w:tr>
      <w:tr w:rsidR="00C81EAE" w:rsidRPr="00E1161D" w14:paraId="1AD41322" w14:textId="77777777" w:rsidTr="00C81EAE">
        <w:tc>
          <w:tcPr>
            <w:tcW w:w="1255" w:type="dxa"/>
          </w:tcPr>
          <w:p w14:paraId="79C026DC" w14:textId="77777777" w:rsidR="00C81EAE" w:rsidRPr="00E1161D" w:rsidRDefault="00C81EAE" w:rsidP="00E47051">
            <w:r w:rsidRPr="00E1161D">
              <w:t>9</w:t>
            </w:r>
          </w:p>
        </w:tc>
        <w:tc>
          <w:tcPr>
            <w:tcW w:w="7385" w:type="dxa"/>
          </w:tcPr>
          <w:p w14:paraId="5B9FC1A1" w14:textId="77777777" w:rsidR="00C81EAE" w:rsidRPr="00E1161D" w:rsidRDefault="00C81EAE" w:rsidP="00E47051">
            <w:r w:rsidRPr="00E1161D">
              <w:t>PRP - Cleaning and Sanitizing</w:t>
            </w:r>
          </w:p>
        </w:tc>
      </w:tr>
      <w:tr w:rsidR="00C81EAE" w:rsidRPr="00E1161D" w14:paraId="0015C4E4" w14:textId="77777777" w:rsidTr="00C81EAE">
        <w:tc>
          <w:tcPr>
            <w:tcW w:w="1255" w:type="dxa"/>
          </w:tcPr>
          <w:p w14:paraId="54EECA6E" w14:textId="77777777" w:rsidR="00C81EAE" w:rsidRPr="00E1161D" w:rsidRDefault="00C81EAE" w:rsidP="00E47051">
            <w:r w:rsidRPr="00E1161D">
              <w:t>10</w:t>
            </w:r>
          </w:p>
        </w:tc>
        <w:tc>
          <w:tcPr>
            <w:tcW w:w="7385" w:type="dxa"/>
          </w:tcPr>
          <w:p w14:paraId="67D8B7F3" w14:textId="77777777" w:rsidR="00C81EAE" w:rsidRPr="00E1161D" w:rsidRDefault="00C81EAE" w:rsidP="00E47051">
            <w:r w:rsidRPr="00E1161D">
              <w:t>PRP - Pest Control</w:t>
            </w:r>
          </w:p>
        </w:tc>
      </w:tr>
      <w:tr w:rsidR="00C81EAE" w:rsidRPr="00E1161D" w14:paraId="3F979470" w14:textId="77777777" w:rsidTr="00C81EAE">
        <w:tc>
          <w:tcPr>
            <w:tcW w:w="1255" w:type="dxa"/>
          </w:tcPr>
          <w:p w14:paraId="5E2F099C" w14:textId="77777777" w:rsidR="00C81EAE" w:rsidRPr="00E1161D" w:rsidRDefault="00C81EAE" w:rsidP="00E47051">
            <w:r w:rsidRPr="00E1161D">
              <w:t>11</w:t>
            </w:r>
          </w:p>
        </w:tc>
        <w:tc>
          <w:tcPr>
            <w:tcW w:w="7385" w:type="dxa"/>
          </w:tcPr>
          <w:p w14:paraId="4D909B03" w14:textId="77777777" w:rsidR="00C81EAE" w:rsidRPr="00E1161D" w:rsidRDefault="00C81EAE" w:rsidP="00E47051">
            <w:r w:rsidRPr="00E1161D">
              <w:t>PRP - Personnel Hygiene and Employee Facilities</w:t>
            </w:r>
          </w:p>
        </w:tc>
      </w:tr>
      <w:tr w:rsidR="00C81EAE" w:rsidRPr="00E1161D" w14:paraId="694FE2F8" w14:textId="77777777" w:rsidTr="00C81EAE">
        <w:tc>
          <w:tcPr>
            <w:tcW w:w="1255" w:type="dxa"/>
          </w:tcPr>
          <w:p w14:paraId="35265811" w14:textId="77777777" w:rsidR="00C81EAE" w:rsidRPr="00E1161D" w:rsidRDefault="00C81EAE" w:rsidP="00E47051">
            <w:r w:rsidRPr="00E1161D">
              <w:t>12</w:t>
            </w:r>
          </w:p>
        </w:tc>
        <w:tc>
          <w:tcPr>
            <w:tcW w:w="7385" w:type="dxa"/>
          </w:tcPr>
          <w:p w14:paraId="1B0D53AD" w14:textId="77777777" w:rsidR="00C81EAE" w:rsidRPr="00E1161D" w:rsidRDefault="00C81EAE" w:rsidP="00E47051">
            <w:r w:rsidRPr="00E1161D">
              <w:t>PRP - Rework</w:t>
            </w:r>
          </w:p>
        </w:tc>
      </w:tr>
      <w:tr w:rsidR="00C81EAE" w:rsidRPr="00E1161D" w14:paraId="26DD930B" w14:textId="77777777" w:rsidTr="00C81EAE">
        <w:tc>
          <w:tcPr>
            <w:tcW w:w="1255" w:type="dxa"/>
          </w:tcPr>
          <w:p w14:paraId="38C33D1B" w14:textId="77777777" w:rsidR="00C81EAE" w:rsidRPr="00E1161D" w:rsidRDefault="00C81EAE" w:rsidP="00E47051">
            <w:r w:rsidRPr="00E1161D">
              <w:t>13</w:t>
            </w:r>
          </w:p>
        </w:tc>
        <w:tc>
          <w:tcPr>
            <w:tcW w:w="7385" w:type="dxa"/>
          </w:tcPr>
          <w:p w14:paraId="350BF5B3" w14:textId="77777777" w:rsidR="00C81EAE" w:rsidRPr="00E1161D" w:rsidRDefault="00C81EAE" w:rsidP="00E47051">
            <w:r w:rsidRPr="00E1161D">
              <w:t>PRP - Product Recall Procedures</w:t>
            </w:r>
          </w:p>
        </w:tc>
      </w:tr>
      <w:tr w:rsidR="00C81EAE" w:rsidRPr="00E1161D" w14:paraId="6198E858" w14:textId="77777777" w:rsidTr="00C81EAE">
        <w:tc>
          <w:tcPr>
            <w:tcW w:w="1255" w:type="dxa"/>
          </w:tcPr>
          <w:p w14:paraId="1D5EDD9F" w14:textId="77777777" w:rsidR="00C81EAE" w:rsidRPr="00E1161D" w:rsidRDefault="00C81EAE" w:rsidP="00E47051">
            <w:r w:rsidRPr="00E1161D">
              <w:t>14</w:t>
            </w:r>
          </w:p>
        </w:tc>
        <w:tc>
          <w:tcPr>
            <w:tcW w:w="7385" w:type="dxa"/>
          </w:tcPr>
          <w:p w14:paraId="5B68E152" w14:textId="77777777" w:rsidR="00C81EAE" w:rsidRPr="00E1161D" w:rsidRDefault="00C81EAE" w:rsidP="00E47051">
            <w:r w:rsidRPr="00E1161D">
              <w:t>PRP - Warehousing</w:t>
            </w:r>
          </w:p>
        </w:tc>
      </w:tr>
      <w:tr w:rsidR="00C81EAE" w:rsidRPr="00E1161D" w14:paraId="320EABA1" w14:textId="77777777" w:rsidTr="00C81EAE">
        <w:tc>
          <w:tcPr>
            <w:tcW w:w="1255" w:type="dxa"/>
          </w:tcPr>
          <w:p w14:paraId="421664D7" w14:textId="77777777" w:rsidR="00C81EAE" w:rsidRPr="00E1161D" w:rsidRDefault="00C81EAE" w:rsidP="00E47051">
            <w:r w:rsidRPr="00E1161D">
              <w:t>15</w:t>
            </w:r>
          </w:p>
        </w:tc>
        <w:tc>
          <w:tcPr>
            <w:tcW w:w="7385" w:type="dxa"/>
          </w:tcPr>
          <w:p w14:paraId="70276305" w14:textId="77777777" w:rsidR="00C81EAE" w:rsidRPr="00E1161D" w:rsidRDefault="00C81EAE" w:rsidP="00E47051">
            <w:r w:rsidRPr="00E1161D">
              <w:t>PRP - Product Information and Product Awareness</w:t>
            </w:r>
          </w:p>
        </w:tc>
      </w:tr>
    </w:tbl>
    <w:p w14:paraId="77DB2038" w14:textId="77777777" w:rsidR="00C81EAE" w:rsidRPr="00E1161D" w:rsidRDefault="00C81EAE" w:rsidP="00C81EAE"/>
    <w:p w14:paraId="53908C4F" w14:textId="77777777" w:rsidR="00472DC9" w:rsidRPr="001A0906" w:rsidRDefault="00472DC9" w:rsidP="00472DC9"/>
    <w:p w14:paraId="47C9D413" w14:textId="77777777" w:rsidR="009A0F1C" w:rsidRPr="006D62C3" w:rsidRDefault="009A0F1C" w:rsidP="009A0F1C"/>
    <w:p w14:paraId="22C14792" w14:textId="77777777" w:rsidR="009A0F1C" w:rsidRDefault="009A0F1C" w:rsidP="00A15B6D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772B" w14:textId="77777777" w:rsidR="00A2674B" w:rsidRDefault="00A2674B" w:rsidP="00D06087">
      <w:pPr>
        <w:spacing w:after="0" w:line="240" w:lineRule="auto"/>
      </w:pPr>
      <w:r>
        <w:separator/>
      </w:r>
    </w:p>
  </w:endnote>
  <w:endnote w:type="continuationSeparator" w:id="0">
    <w:p w14:paraId="4695273D" w14:textId="77777777" w:rsidR="00A2674B" w:rsidRDefault="00A2674B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00A1" w14:textId="77777777" w:rsidR="0053353B" w:rsidRDefault="00533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4CC1" w14:textId="77777777" w:rsidR="0053353B" w:rsidRDefault="00533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84A1" w14:textId="77777777" w:rsidR="0053353B" w:rsidRDefault="005335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036D2A7A" w:rsidR="00D06087" w:rsidRDefault="00EC7ECB" w:rsidP="0010473E">
    <w:pPr>
      <w:pStyle w:val="Footer"/>
      <w:jc w:val="center"/>
    </w:pPr>
    <w:r w:rsidRPr="0053353B">
      <w:t>I</w:t>
    </w:r>
    <w:r w:rsidR="00772DBC" w:rsidRPr="0053353B">
      <w:t xml:space="preserve">SO </w:t>
    </w:r>
    <w:r w:rsidR="00C81EAE" w:rsidRPr="0053353B">
      <w:t>22000:2018</w:t>
    </w:r>
    <w:r w:rsidR="00CA0852" w:rsidRPr="0053353B">
      <w:t xml:space="preserve">      </w:t>
    </w:r>
    <w:r w:rsidR="0010473E" w:rsidRPr="0053353B">
      <w:t xml:space="preserve">                        </w:t>
    </w:r>
    <w:r w:rsidR="00111459" w:rsidRPr="0053353B">
      <w:t xml:space="preserve">      </w:t>
    </w:r>
    <w:r w:rsidR="00215B45" w:rsidRPr="0053353B">
      <w:t xml:space="preserve">          </w:t>
    </w:r>
    <w:r w:rsidR="00111459" w:rsidRPr="0053353B">
      <w:t xml:space="preserve">            </w:t>
    </w:r>
    <w:r w:rsidR="0010473E" w:rsidRPr="0053353B">
      <w:t xml:space="preserve">             </w:t>
    </w:r>
    <w:r w:rsidR="00111459" w:rsidRPr="0053353B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AD04" w14:textId="77777777" w:rsidR="00A2674B" w:rsidRDefault="00A2674B" w:rsidP="00D06087">
      <w:pPr>
        <w:spacing w:after="0" w:line="240" w:lineRule="auto"/>
      </w:pPr>
      <w:r>
        <w:separator/>
      </w:r>
    </w:p>
  </w:footnote>
  <w:footnote w:type="continuationSeparator" w:id="0">
    <w:p w14:paraId="196BFCD3" w14:textId="77777777" w:rsidR="00A2674B" w:rsidRDefault="00A2674B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15F3" w14:textId="77777777" w:rsidR="0053353B" w:rsidRDefault="00533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3939" w14:textId="77777777" w:rsidR="0053353B" w:rsidRDefault="00533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1FD4" w14:textId="77777777" w:rsidR="0053353B" w:rsidRDefault="005335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7832BE5A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 xml:space="preserve">SO </w:t>
    </w:r>
    <w:r w:rsidR="00C81EAE">
      <w:rPr>
        <w:sz w:val="20"/>
        <w:szCs w:val="20"/>
      </w:rPr>
      <w:t>22000:2018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91FA1"/>
    <w:rsid w:val="000B4639"/>
    <w:rsid w:val="000C35A4"/>
    <w:rsid w:val="000D3CEF"/>
    <w:rsid w:val="000D6830"/>
    <w:rsid w:val="0010473E"/>
    <w:rsid w:val="00111459"/>
    <w:rsid w:val="00111DDE"/>
    <w:rsid w:val="00113E1C"/>
    <w:rsid w:val="001470F5"/>
    <w:rsid w:val="00150388"/>
    <w:rsid w:val="00155F05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1121C"/>
    <w:rsid w:val="00324F1B"/>
    <w:rsid w:val="00331651"/>
    <w:rsid w:val="00344F53"/>
    <w:rsid w:val="00363536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72DC9"/>
    <w:rsid w:val="004816CB"/>
    <w:rsid w:val="00492F75"/>
    <w:rsid w:val="004A193D"/>
    <w:rsid w:val="004A327A"/>
    <w:rsid w:val="004E0181"/>
    <w:rsid w:val="0052061A"/>
    <w:rsid w:val="00526622"/>
    <w:rsid w:val="0053353B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061F"/>
    <w:rsid w:val="0069259B"/>
    <w:rsid w:val="00693DE7"/>
    <w:rsid w:val="006A10AE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F1DA0"/>
    <w:rsid w:val="0080100B"/>
    <w:rsid w:val="00822C01"/>
    <w:rsid w:val="008311CC"/>
    <w:rsid w:val="008327AA"/>
    <w:rsid w:val="00835739"/>
    <w:rsid w:val="00845A0E"/>
    <w:rsid w:val="00854991"/>
    <w:rsid w:val="00862D27"/>
    <w:rsid w:val="0088034D"/>
    <w:rsid w:val="00885329"/>
    <w:rsid w:val="00886E20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9043B"/>
    <w:rsid w:val="00992241"/>
    <w:rsid w:val="009A0F1C"/>
    <w:rsid w:val="009A724F"/>
    <w:rsid w:val="009B263E"/>
    <w:rsid w:val="009B2C7A"/>
    <w:rsid w:val="009D27B3"/>
    <w:rsid w:val="009D4377"/>
    <w:rsid w:val="00A14A23"/>
    <w:rsid w:val="00A15B6D"/>
    <w:rsid w:val="00A2674B"/>
    <w:rsid w:val="00A44672"/>
    <w:rsid w:val="00A62ADD"/>
    <w:rsid w:val="00A93A43"/>
    <w:rsid w:val="00A94816"/>
    <w:rsid w:val="00AA0B6C"/>
    <w:rsid w:val="00AA5B07"/>
    <w:rsid w:val="00AB7C58"/>
    <w:rsid w:val="00AC6099"/>
    <w:rsid w:val="00AD4386"/>
    <w:rsid w:val="00AE2D89"/>
    <w:rsid w:val="00B12CF6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26847"/>
    <w:rsid w:val="00C325D4"/>
    <w:rsid w:val="00C6573E"/>
    <w:rsid w:val="00C66E2E"/>
    <w:rsid w:val="00C74847"/>
    <w:rsid w:val="00C77564"/>
    <w:rsid w:val="00C81EAE"/>
    <w:rsid w:val="00C905EB"/>
    <w:rsid w:val="00CA0852"/>
    <w:rsid w:val="00CA2950"/>
    <w:rsid w:val="00CB1A41"/>
    <w:rsid w:val="00CC7886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7A85"/>
    <w:rsid w:val="00DB2EBC"/>
    <w:rsid w:val="00DB52C7"/>
    <w:rsid w:val="00DB6549"/>
    <w:rsid w:val="00DD44EE"/>
    <w:rsid w:val="00DF1985"/>
    <w:rsid w:val="00DF393B"/>
    <w:rsid w:val="00DF3E0A"/>
    <w:rsid w:val="00E54579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35B9E"/>
    <w:rsid w:val="00F428FF"/>
    <w:rsid w:val="00F46A4A"/>
    <w:rsid w:val="00F548CA"/>
    <w:rsid w:val="00F6361D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1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61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2391</Characters>
  <Application>Microsoft Office Word</Application>
  <DocSecurity>0</DocSecurity>
  <Lines>164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4</cp:revision>
  <dcterms:created xsi:type="dcterms:W3CDTF">2025-02-20T09:03:00Z</dcterms:created>
  <dcterms:modified xsi:type="dcterms:W3CDTF">2025-03-06T10:10:00Z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